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6"/>
        <w:gridCol w:w="4600"/>
      </w:tblGrid>
      <w:tr w:rsidR="00857CCA" w:rsidTr="00A71358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57CCA" w:rsidRDefault="00FC374A" w:rsidP="00812ACE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page">
                    <wp:posOffset>-3810</wp:posOffset>
                  </wp:positionH>
                  <wp:positionV relativeFrom="margin">
                    <wp:posOffset>-114935</wp:posOffset>
                  </wp:positionV>
                  <wp:extent cx="1905000" cy="542925"/>
                  <wp:effectExtent l="0" t="0" r="0" b="9525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857CCA" w:rsidRDefault="00FC374A" w:rsidP="00812ACE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0</wp:posOffset>
                  </wp:positionV>
                  <wp:extent cx="2387600" cy="304800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57CCA" w:rsidRDefault="00857CCA" w:rsidP="00812ACE"/>
          <w:p w:rsidR="00857CCA" w:rsidRDefault="00857CCA" w:rsidP="00812ACE"/>
          <w:p w:rsidR="00857CCA" w:rsidRDefault="00857CCA" w:rsidP="00812ACE"/>
        </w:tc>
      </w:tr>
    </w:tbl>
    <w:p w:rsidR="00857CCA" w:rsidRPr="006E21B1" w:rsidRDefault="00857CCA" w:rsidP="00857CCA">
      <w:pPr>
        <w:jc w:val="right"/>
        <w:rPr>
          <w:bCs/>
          <w:sz w:val="20"/>
          <w:szCs w:val="20"/>
        </w:rPr>
      </w:pPr>
      <w:r w:rsidRPr="006E21B1">
        <w:rPr>
          <w:bCs/>
          <w:sz w:val="20"/>
          <w:szCs w:val="20"/>
        </w:rPr>
        <w:t>F</w:t>
      </w:r>
      <w:r>
        <w:rPr>
          <w:bCs/>
          <w:sz w:val="20"/>
          <w:szCs w:val="20"/>
        </w:rPr>
        <w:t>ormulár RS1</w:t>
      </w:r>
    </w:p>
    <w:p w:rsidR="00857CCA" w:rsidRDefault="00857CCA" w:rsidP="00857CCA">
      <w:pPr>
        <w:jc w:val="right"/>
        <w:rPr>
          <w:bCs/>
        </w:rPr>
      </w:pPr>
    </w:p>
    <w:p w:rsidR="00857CCA" w:rsidRPr="006E21B1" w:rsidRDefault="00857CCA" w:rsidP="00857CCA">
      <w:pPr>
        <w:jc w:val="right"/>
        <w:rPr>
          <w:bCs/>
        </w:rPr>
      </w:pPr>
    </w:p>
    <w:p w:rsidR="00857CCA" w:rsidRPr="006E21B1" w:rsidRDefault="001D6747" w:rsidP="00857CCA">
      <w:pPr>
        <w:spacing w:after="60"/>
        <w:jc w:val="center"/>
        <w:rPr>
          <w:b/>
          <w:bCs/>
          <w:color w:val="0039A6"/>
          <w:sz w:val="28"/>
          <w:szCs w:val="28"/>
        </w:rPr>
      </w:pPr>
      <w:r>
        <w:rPr>
          <w:b/>
          <w:bCs/>
          <w:color w:val="0039A6"/>
          <w:sz w:val="28"/>
          <w:szCs w:val="28"/>
        </w:rPr>
        <w:t>Ročná s</w:t>
      </w:r>
      <w:r w:rsidR="00F574B0">
        <w:rPr>
          <w:b/>
          <w:bCs/>
          <w:color w:val="0039A6"/>
          <w:sz w:val="28"/>
          <w:szCs w:val="28"/>
        </w:rPr>
        <w:t>práva o riešení projektu</w:t>
      </w:r>
      <w:r w:rsidR="00857CCA" w:rsidRPr="006E21B1">
        <w:rPr>
          <w:b/>
          <w:bCs/>
          <w:color w:val="0039A6"/>
          <w:sz w:val="28"/>
          <w:szCs w:val="28"/>
        </w:rPr>
        <w:br/>
        <w:t xml:space="preserve">za rok </w:t>
      </w:r>
      <w:sdt>
        <w:sdtPr>
          <w:rPr>
            <w:b/>
            <w:bCs/>
            <w:color w:val="0039A6"/>
            <w:sz w:val="28"/>
            <w:szCs w:val="28"/>
          </w:rPr>
          <w:alias w:val="var:Year"/>
          <w:tag w:val="var:Year"/>
          <w:id w:val="1306511365"/>
          <w:lock w:val="sdtContentLocked"/>
          <w:placeholder>
            <w:docPart w:val="DefaultPlaceholder_1082065158"/>
          </w:placeholder>
          <w:text/>
        </w:sdtPr>
        <w:sdtEndPr/>
        <w:sdtContent>
          <w:r w:rsidR="00734DF6" w:rsidRPr="00734DF6">
            <w:rPr>
              <w:b/>
              <w:bCs/>
              <w:color w:val="0039A6"/>
              <w:sz w:val="28"/>
              <w:szCs w:val="28"/>
            </w:rPr>
            <w:t>2016</w:t>
          </w:r>
        </w:sdtContent>
      </w:sdt>
    </w:p>
    <w:p w:rsidR="00857CCA" w:rsidRDefault="00857CCA" w:rsidP="00857CCA"/>
    <w:p w:rsidR="00857CCA" w:rsidRPr="00920B65" w:rsidRDefault="00857CCA" w:rsidP="00857CCA"/>
    <w:tbl>
      <w:tblPr>
        <w:tblW w:w="9142" w:type="dxa"/>
        <w:tblInd w:w="38" w:type="dxa"/>
        <w:tblLook w:val="01E0" w:firstRow="1" w:lastRow="1" w:firstColumn="1" w:lastColumn="1" w:noHBand="0" w:noVBand="0"/>
      </w:tblPr>
      <w:tblGrid>
        <w:gridCol w:w="2122"/>
        <w:gridCol w:w="540"/>
        <w:gridCol w:w="4500"/>
        <w:gridCol w:w="1980"/>
      </w:tblGrid>
      <w:tr w:rsidR="005E76FE" w:rsidTr="00A71358">
        <w:tc>
          <w:tcPr>
            <w:tcW w:w="2122" w:type="dxa"/>
            <w:shd w:val="clear" w:color="auto" w:fill="auto"/>
            <w:tcMar>
              <w:left w:w="0" w:type="dxa"/>
              <w:right w:w="0" w:type="dxa"/>
            </w:tcMar>
          </w:tcPr>
          <w:p w:rsidR="005E76FE" w:rsidRDefault="00C70D20" w:rsidP="00A71358">
            <w:pPr>
              <w:spacing w:before="60" w:after="60"/>
              <w:rPr>
                <w:bCs/>
                <w:sz w:val="20"/>
                <w:szCs w:val="20"/>
              </w:rPr>
            </w:pPr>
            <w:r w:rsidRPr="00A71358">
              <w:rPr>
                <w:bCs/>
                <w:sz w:val="20"/>
                <w:szCs w:val="20"/>
              </w:rPr>
              <w:t>Názov projektu</w:t>
            </w:r>
          </w:p>
          <w:p w:rsidR="005441E6" w:rsidRPr="00A71358" w:rsidRDefault="005441E6" w:rsidP="00A7135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5E76FE" w:rsidRPr="00A71358" w:rsidRDefault="005E76FE" w:rsidP="00A7135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A71358">
              <w:rPr>
                <w:bCs/>
                <w:sz w:val="20"/>
                <w:szCs w:val="20"/>
              </w:rPr>
              <w:t>Evidenčné číslo projektu</w:t>
            </w:r>
          </w:p>
        </w:tc>
        <w:sdt>
          <w:sdtPr>
            <w:rPr>
              <w:b/>
            </w:rPr>
            <w:alias w:val="entity:Project|ProjectCode"/>
            <w:tag w:val="entity:Project|ProjectCode"/>
            <w:id w:val="-2033801518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980" w:type="dxa"/>
                <w:shd w:val="clear" w:color="auto" w:fill="auto"/>
                <w:tcMar>
                  <w:left w:w="0" w:type="dxa"/>
                  <w:right w:w="0" w:type="dxa"/>
                </w:tcMar>
              </w:tcPr>
              <w:p w:rsidR="005E76FE" w:rsidRPr="00A71358" w:rsidRDefault="005441E6" w:rsidP="005441E6">
                <w:pPr>
                  <w:spacing w:before="60" w:after="60"/>
                  <w:jc w:val="right"/>
                  <w:rPr>
                    <w:b/>
                  </w:rPr>
                </w:pPr>
                <w:r w:rsidRPr="005441E6">
                  <w:rPr>
                    <w:b/>
                  </w:rPr>
                  <w:t>APVV-14-0029</w:t>
                </w:r>
              </w:p>
            </w:tc>
          </w:sdtContent>
        </w:sdt>
      </w:tr>
      <w:tr w:rsidR="005E76FE" w:rsidTr="00A71358">
        <w:sdt>
          <w:sdtPr>
            <w:rPr>
              <w:b/>
            </w:rPr>
            <w:alias w:val="entity:Project|ProjectTitle"/>
            <w:tag w:val="entity:Project|ProjectTitle"/>
            <w:id w:val="-8221654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142" w:type="dxa"/>
                <w:gridSpan w:val="4"/>
                <w:shd w:val="clear" w:color="auto" w:fill="auto"/>
                <w:tcMar>
                  <w:left w:w="0" w:type="dxa"/>
                  <w:right w:w="0" w:type="dxa"/>
                </w:tcMar>
              </w:tcPr>
              <w:p w:rsidR="005E76FE" w:rsidRPr="00A71358" w:rsidRDefault="005441E6" w:rsidP="00A71358">
                <w:pPr>
                  <w:spacing w:before="60" w:after="60"/>
                  <w:rPr>
                    <w:b/>
                  </w:rPr>
                </w:pPr>
                <w:r w:rsidRPr="005441E6">
                  <w:rPr>
                    <w:b/>
                  </w:rPr>
                  <w:t>Cyrilské písomníctvo na Slovensku do konca 18. storočia</w:t>
                </w:r>
              </w:p>
            </w:tc>
          </w:sdtContent>
        </w:sdt>
      </w:tr>
      <w:tr w:rsidR="00857CCA" w:rsidTr="00A71358">
        <w:tc>
          <w:tcPr>
            <w:tcW w:w="9142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857CCA" w:rsidRDefault="00857CCA" w:rsidP="00A71358">
            <w:pPr>
              <w:spacing w:before="60" w:after="60"/>
            </w:pPr>
          </w:p>
        </w:tc>
      </w:tr>
      <w:tr w:rsidR="00857CCA" w:rsidTr="00A71358">
        <w:tc>
          <w:tcPr>
            <w:tcW w:w="2122" w:type="dxa"/>
            <w:shd w:val="clear" w:color="auto" w:fill="auto"/>
            <w:tcMar>
              <w:left w:w="0" w:type="dxa"/>
              <w:right w:w="0" w:type="dxa"/>
            </w:tcMar>
          </w:tcPr>
          <w:p w:rsidR="00857CCA" w:rsidRPr="005E76FE" w:rsidRDefault="00860637" w:rsidP="00A71358">
            <w:pPr>
              <w:spacing w:before="60" w:after="60"/>
            </w:pPr>
            <w:r>
              <w:t>Z</w:t>
            </w:r>
            <w:r w:rsidR="00857CCA" w:rsidRPr="005E76FE">
              <w:t>odpovedn</w:t>
            </w:r>
            <w:r>
              <w:t>ý</w:t>
            </w:r>
            <w:r w:rsidR="00857CCA" w:rsidRPr="005E76FE">
              <w:t xml:space="preserve"> riešiteľ</w:t>
            </w:r>
          </w:p>
        </w:tc>
        <w:sdt>
          <w:sdtPr>
            <w:rPr>
              <w:b/>
            </w:rPr>
            <w:alias w:val="entity:ApplicationPersonActivity|FullName"/>
            <w:tag w:val="entity:ApplicationPersonActivity|FullName"/>
            <w:id w:val="-520552949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20" w:type="dxa"/>
                <w:gridSpan w:val="3"/>
                <w:shd w:val="clear" w:color="auto" w:fill="auto"/>
                <w:tcMar>
                  <w:left w:w="0" w:type="dxa"/>
                  <w:right w:w="0" w:type="dxa"/>
                </w:tcMar>
              </w:tcPr>
              <w:p w:rsidR="00857CCA" w:rsidRPr="00A71358" w:rsidRDefault="001F67B8" w:rsidP="00A71358">
                <w:pPr>
                  <w:spacing w:before="60" w:after="60"/>
                  <w:rPr>
                    <w:b/>
                  </w:rPr>
                </w:pPr>
                <w:r w:rsidRPr="001F67B8">
                  <w:rPr>
                    <w:b/>
                  </w:rPr>
                  <w:t>prof., PhDr. Peter Žeňuch, DrSc.</w:t>
                </w:r>
              </w:p>
            </w:tc>
          </w:sdtContent>
        </w:sdt>
      </w:tr>
      <w:tr w:rsidR="00857CCA" w:rsidTr="00A71358">
        <w:tc>
          <w:tcPr>
            <w:tcW w:w="2122" w:type="dxa"/>
            <w:shd w:val="clear" w:color="auto" w:fill="auto"/>
            <w:tcMar>
              <w:left w:w="0" w:type="dxa"/>
              <w:right w:w="0" w:type="dxa"/>
            </w:tcMar>
          </w:tcPr>
          <w:p w:rsidR="00857CCA" w:rsidRPr="005E76FE" w:rsidRDefault="001D6747" w:rsidP="00A71358">
            <w:pPr>
              <w:spacing w:before="60" w:after="60"/>
            </w:pPr>
            <w:r>
              <w:t>Príjemca</w:t>
            </w:r>
          </w:p>
        </w:tc>
        <w:sdt>
          <w:sdtPr>
            <w:rPr>
              <w:b/>
            </w:rPr>
            <w:alias w:val="entity:ApplicationCompany|CompanyTitle"/>
            <w:tag w:val="entity:ApplicationCompany|CompanyTitle"/>
            <w:id w:val="695815162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20" w:type="dxa"/>
                <w:gridSpan w:val="3"/>
                <w:shd w:val="clear" w:color="auto" w:fill="auto"/>
                <w:tcMar>
                  <w:left w:w="0" w:type="dxa"/>
                  <w:right w:w="0" w:type="dxa"/>
                </w:tcMar>
              </w:tcPr>
              <w:p w:rsidR="00857CCA" w:rsidRPr="00A71358" w:rsidRDefault="00F43ECD" w:rsidP="00A71358">
                <w:pPr>
                  <w:spacing w:before="60" w:after="60"/>
                  <w:rPr>
                    <w:b/>
                  </w:rPr>
                </w:pPr>
                <w:r w:rsidRPr="00F43ECD">
                  <w:rPr>
                    <w:b/>
                  </w:rPr>
                  <w:t>Slavistický ústav Jána Stanislava SAV</w:t>
                </w:r>
              </w:p>
            </w:tc>
          </w:sdtContent>
        </w:sdt>
      </w:tr>
      <w:tr w:rsidR="007B4B53" w:rsidTr="00A71358">
        <w:tc>
          <w:tcPr>
            <w:tcW w:w="9142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7B4B53" w:rsidRDefault="007B4B53" w:rsidP="00A71358">
            <w:pPr>
              <w:spacing w:before="60" w:after="60"/>
            </w:pPr>
          </w:p>
        </w:tc>
      </w:tr>
      <w:tr w:rsidR="00860637" w:rsidTr="00A71358">
        <w:tc>
          <w:tcPr>
            <w:tcW w:w="266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0637" w:rsidRPr="005E76FE" w:rsidRDefault="00860637" w:rsidP="00A71358">
            <w:pPr>
              <w:spacing w:before="60" w:after="60"/>
            </w:pPr>
            <w:r w:rsidRPr="005E76FE">
              <w:t xml:space="preserve">Začiatok riešenia projektu </w:t>
            </w:r>
          </w:p>
        </w:tc>
        <w:sdt>
          <w:sdtPr>
            <w:rPr>
              <w:b/>
            </w:rPr>
            <w:alias w:val="entity:Project|StartDate"/>
            <w:tag w:val="entity:Project|StartDate|{0:dd.MM.yyyy}"/>
            <w:id w:val="-1350332892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480" w:type="dxa"/>
                <w:gridSpan w:val="2"/>
                <w:shd w:val="clear" w:color="auto" w:fill="auto"/>
                <w:vAlign w:val="center"/>
              </w:tcPr>
              <w:p w:rsidR="00860637" w:rsidRPr="00A71358" w:rsidRDefault="005441E6" w:rsidP="005441E6">
                <w:pPr>
                  <w:spacing w:before="60" w:after="60"/>
                  <w:rPr>
                    <w:b/>
                  </w:rPr>
                </w:pPr>
                <w:r>
                  <w:rPr>
                    <w:b/>
                  </w:rPr>
                  <w:t>01.07.2015</w:t>
                </w:r>
              </w:p>
            </w:tc>
          </w:sdtContent>
        </w:sdt>
      </w:tr>
      <w:tr w:rsidR="00860637" w:rsidTr="00A71358">
        <w:tc>
          <w:tcPr>
            <w:tcW w:w="266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0637" w:rsidRPr="005E76FE" w:rsidRDefault="00860637" w:rsidP="00A71358">
            <w:pPr>
              <w:spacing w:before="60" w:after="60"/>
            </w:pPr>
            <w:r>
              <w:t xml:space="preserve">Koniec riešenia projektu </w:t>
            </w:r>
          </w:p>
        </w:tc>
        <w:sdt>
          <w:sdtPr>
            <w:rPr>
              <w:b/>
            </w:rPr>
            <w:alias w:val="entity:Project|EndDate|{0:dd.MM.yyyy}"/>
            <w:tag w:val="entity:Project|EndDate|{0:dd.MM.yyyy}"/>
            <w:id w:val="1097984309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480" w:type="dxa"/>
                <w:gridSpan w:val="2"/>
                <w:shd w:val="clear" w:color="auto" w:fill="auto"/>
                <w:vAlign w:val="center"/>
              </w:tcPr>
              <w:p w:rsidR="00860637" w:rsidRPr="00A71358" w:rsidRDefault="005441E6" w:rsidP="005441E6">
                <w:pPr>
                  <w:spacing w:before="60" w:after="60"/>
                  <w:rPr>
                    <w:b/>
                  </w:rPr>
                </w:pPr>
                <w:r>
                  <w:rPr>
                    <w:b/>
                  </w:rPr>
                  <w:t>30.06.2019</w:t>
                </w:r>
              </w:p>
            </w:tc>
          </w:sdtContent>
        </w:sdt>
      </w:tr>
      <w:tr w:rsidR="00860637" w:rsidTr="00A71358">
        <w:tc>
          <w:tcPr>
            <w:tcW w:w="9142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860637" w:rsidRDefault="00860637" w:rsidP="00A71358">
            <w:pPr>
              <w:spacing w:before="60" w:after="60"/>
            </w:pPr>
          </w:p>
        </w:tc>
      </w:tr>
      <w:tr w:rsidR="00EB565C" w:rsidTr="00A71358">
        <w:tc>
          <w:tcPr>
            <w:tcW w:w="9142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EB565C" w:rsidRPr="00A71358" w:rsidRDefault="00EB565C" w:rsidP="00EB565C">
            <w:pPr>
              <w:rPr>
                <w:b/>
                <w:bCs/>
                <w:caps/>
                <w:sz w:val="24"/>
                <w:szCs w:val="24"/>
              </w:rPr>
            </w:pPr>
          </w:p>
          <w:p w:rsidR="00EB565C" w:rsidRPr="00A71358" w:rsidRDefault="00EB565C" w:rsidP="00EB565C">
            <w:pPr>
              <w:rPr>
                <w:b/>
                <w:bCs/>
                <w:sz w:val="24"/>
                <w:szCs w:val="24"/>
              </w:rPr>
            </w:pPr>
            <w:r w:rsidRPr="00A71358">
              <w:rPr>
                <w:b/>
                <w:bCs/>
                <w:caps/>
                <w:sz w:val="24"/>
                <w:szCs w:val="24"/>
              </w:rPr>
              <w:t xml:space="preserve">Rozbor </w:t>
            </w:r>
            <w:r w:rsidR="001D6747" w:rsidRPr="00A71358">
              <w:rPr>
                <w:b/>
                <w:bCs/>
                <w:caps/>
                <w:sz w:val="24"/>
                <w:szCs w:val="24"/>
              </w:rPr>
              <w:t>RIE</w:t>
            </w:r>
            <w:r w:rsidR="006C4956" w:rsidRPr="00A71358">
              <w:rPr>
                <w:b/>
                <w:bCs/>
                <w:caps/>
                <w:sz w:val="24"/>
                <w:szCs w:val="24"/>
              </w:rPr>
              <w:t>Š</w:t>
            </w:r>
            <w:r w:rsidR="001D6747" w:rsidRPr="00A71358">
              <w:rPr>
                <w:b/>
                <w:bCs/>
                <w:caps/>
                <w:sz w:val="24"/>
                <w:szCs w:val="24"/>
              </w:rPr>
              <w:t>ENIA</w:t>
            </w:r>
            <w:r w:rsidRPr="00A71358">
              <w:rPr>
                <w:b/>
                <w:bCs/>
                <w:caps/>
                <w:sz w:val="24"/>
                <w:szCs w:val="24"/>
              </w:rPr>
              <w:t xml:space="preserve"> projektu</w:t>
            </w:r>
            <w:r w:rsidRPr="00A71358">
              <w:rPr>
                <w:b/>
                <w:bCs/>
                <w:sz w:val="24"/>
                <w:szCs w:val="24"/>
              </w:rPr>
              <w:t xml:space="preserve"> (max. </w:t>
            </w:r>
            <w:r w:rsidR="001D6747" w:rsidRPr="00A71358">
              <w:rPr>
                <w:b/>
                <w:bCs/>
                <w:sz w:val="24"/>
                <w:szCs w:val="24"/>
              </w:rPr>
              <w:t>10</w:t>
            </w:r>
            <w:r w:rsidRPr="00A71358">
              <w:rPr>
                <w:b/>
                <w:bCs/>
                <w:sz w:val="24"/>
                <w:szCs w:val="24"/>
              </w:rPr>
              <w:t xml:space="preserve"> strán)</w:t>
            </w:r>
          </w:p>
          <w:p w:rsidR="00EB565C" w:rsidRDefault="00EB565C" w:rsidP="00EB565C"/>
          <w:p w:rsidR="00EB565C" w:rsidRPr="00920B65" w:rsidRDefault="00EB565C" w:rsidP="00EB565C"/>
          <w:p w:rsidR="00EB565C" w:rsidRDefault="00EB565C" w:rsidP="00EB565C">
            <w:r w:rsidRPr="00920B65">
              <w:t>Uveďte podľa nasled</w:t>
            </w:r>
            <w:r>
              <w:t>ujúcej</w:t>
            </w:r>
            <w:r w:rsidRPr="00920B65">
              <w:t xml:space="preserve"> záväznej osnovy:</w:t>
            </w:r>
          </w:p>
          <w:p w:rsidR="00EB565C" w:rsidRPr="00A71358" w:rsidRDefault="00C03DBA" w:rsidP="00A71358">
            <w:pPr>
              <w:numPr>
                <w:ilvl w:val="0"/>
                <w:numId w:val="4"/>
              </w:numPr>
              <w:tabs>
                <w:tab w:val="clear" w:pos="720"/>
                <w:tab w:val="num" w:pos="502"/>
              </w:tabs>
              <w:spacing w:before="120"/>
              <w:ind w:left="505" w:hanging="505"/>
              <w:jc w:val="both"/>
              <w:rPr>
                <w:b/>
                <w:bCs/>
              </w:rPr>
            </w:pPr>
            <w:r w:rsidRPr="00A71358">
              <w:rPr>
                <w:b/>
                <w:bCs/>
              </w:rPr>
              <w:t>Postup prác pri riešení projektu u príjemcu, ako aj spolupríjemcu podpory APVV vzhľadom na harmonogram riešenia projektu</w:t>
            </w:r>
          </w:p>
          <w:p w:rsidR="00C03DBA" w:rsidRPr="00A71358" w:rsidRDefault="00C03DBA" w:rsidP="00A71358">
            <w:pPr>
              <w:numPr>
                <w:ilvl w:val="0"/>
                <w:numId w:val="4"/>
              </w:numPr>
              <w:tabs>
                <w:tab w:val="clear" w:pos="720"/>
                <w:tab w:val="num" w:pos="502"/>
              </w:tabs>
              <w:spacing w:before="120"/>
              <w:ind w:left="505" w:hanging="505"/>
              <w:jc w:val="both"/>
              <w:rPr>
                <w:b/>
                <w:bCs/>
              </w:rPr>
            </w:pPr>
            <w:r w:rsidRPr="00A71358">
              <w:rPr>
                <w:b/>
                <w:bCs/>
              </w:rPr>
              <w:t>Rozbor výsledkov riešenia vzhľadom na stanovené ciele</w:t>
            </w:r>
          </w:p>
          <w:p w:rsidR="00C03DBA" w:rsidRPr="00A71358" w:rsidRDefault="00C03DBA" w:rsidP="00A71358">
            <w:pPr>
              <w:numPr>
                <w:ilvl w:val="0"/>
                <w:numId w:val="4"/>
              </w:numPr>
              <w:tabs>
                <w:tab w:val="clear" w:pos="720"/>
                <w:tab w:val="num" w:pos="502"/>
              </w:tabs>
              <w:spacing w:before="120"/>
              <w:ind w:left="505" w:hanging="505"/>
              <w:jc w:val="both"/>
              <w:rPr>
                <w:bCs/>
              </w:rPr>
            </w:pPr>
            <w:r w:rsidRPr="00A71358">
              <w:rPr>
                <w:b/>
                <w:bCs/>
              </w:rPr>
              <w:t xml:space="preserve">Zoznam výstupov a prínosov projektu za posledný rok </w:t>
            </w:r>
            <w:r w:rsidRPr="00A71358">
              <w:rPr>
                <w:bCs/>
              </w:rPr>
              <w:t>– uveďte v</w:t>
            </w:r>
            <w:r w:rsidR="0093238C" w:rsidRPr="00A71358">
              <w:rPr>
                <w:bCs/>
              </w:rPr>
              <w:t> </w:t>
            </w:r>
            <w:r w:rsidRPr="00A71358">
              <w:rPr>
                <w:bCs/>
              </w:rPr>
              <w:t>prílohe</w:t>
            </w:r>
            <w:r w:rsidR="0093238C" w:rsidRPr="00A71358">
              <w:rPr>
                <w:bCs/>
              </w:rPr>
              <w:t xml:space="preserve"> </w:t>
            </w:r>
            <w:r w:rsidR="0023700C" w:rsidRPr="00A71358">
              <w:rPr>
                <w:bCs/>
              </w:rPr>
              <w:t xml:space="preserve">–  formulár Výstupy a prínosy projektu </w:t>
            </w:r>
            <w:r w:rsidR="00DC6B77" w:rsidRPr="00A71358">
              <w:rPr>
                <w:bCs/>
              </w:rPr>
              <w:t xml:space="preserve">za rok/obdobie </w:t>
            </w:r>
            <w:r w:rsidR="0023700C" w:rsidRPr="00A71358">
              <w:rPr>
                <w:bCs/>
              </w:rPr>
              <w:t>(</w:t>
            </w:r>
            <w:r w:rsidR="00BF1FD2">
              <w:t>kópie deklarovaných výstupov sa neprikladajú, je možné uviesť internetové odkazy na uvedené výstupy</w:t>
            </w:r>
            <w:r w:rsidR="0023700C" w:rsidRPr="00A71358">
              <w:rPr>
                <w:bCs/>
              </w:rPr>
              <w:t>)</w:t>
            </w:r>
          </w:p>
          <w:p w:rsidR="00EB565C" w:rsidRPr="00A71358" w:rsidRDefault="0093238C" w:rsidP="00A71358">
            <w:pPr>
              <w:numPr>
                <w:ilvl w:val="0"/>
                <w:numId w:val="4"/>
              </w:numPr>
              <w:tabs>
                <w:tab w:val="clear" w:pos="720"/>
                <w:tab w:val="num" w:pos="502"/>
              </w:tabs>
              <w:spacing w:before="120"/>
              <w:ind w:left="505" w:hanging="505"/>
              <w:jc w:val="both"/>
              <w:rPr>
                <w:bCs/>
              </w:rPr>
            </w:pPr>
            <w:r w:rsidRPr="00A71358">
              <w:rPr>
                <w:b/>
                <w:bCs/>
              </w:rPr>
              <w:t>Upresnenie harmonogramu prác a cieľov na nasledujúci rok</w:t>
            </w:r>
          </w:p>
        </w:tc>
      </w:tr>
    </w:tbl>
    <w:p w:rsidR="00181BB8" w:rsidRDefault="00181BB8"/>
    <w:p w:rsidR="00E00D1F" w:rsidRPr="002961A6" w:rsidRDefault="00E00D1F" w:rsidP="00E00D1F">
      <w:pPr>
        <w:spacing w:line="360" w:lineRule="auto"/>
        <w:rPr>
          <w:b/>
          <w:bCs/>
        </w:rPr>
        <w:sectPr w:rsidR="00E00D1F" w:rsidRPr="002961A6" w:rsidSect="00E00D1F">
          <w:footerReference w:type="default" r:id="rId10"/>
          <w:pgSz w:w="11906" w:h="16838" w:code="9"/>
          <w:pgMar w:top="851" w:right="851" w:bottom="851" w:left="1871" w:header="0" w:footer="567" w:gutter="0"/>
          <w:cols w:space="708"/>
          <w:titlePg/>
          <w:docGrid w:linePitch="360"/>
        </w:sectPr>
      </w:pPr>
      <w:r w:rsidRPr="002961A6">
        <w:rPr>
          <w:b/>
          <w:bCs/>
        </w:rPr>
        <w:t>↓↓</w:t>
      </w:r>
    </w:p>
    <w:p w:rsidR="005F475D" w:rsidRDefault="005F475D" w:rsidP="005F475D">
      <w:pPr>
        <w:spacing w:line="276" w:lineRule="auto"/>
        <w:ind w:left="540"/>
        <w:jc w:val="both"/>
        <w:rPr>
          <w:b/>
        </w:rPr>
      </w:pPr>
      <w:r>
        <w:rPr>
          <w:b/>
        </w:rPr>
        <w:lastRenderedPageBreak/>
        <w:t>K 1. bodu:</w:t>
      </w:r>
    </w:p>
    <w:p w:rsidR="005F475D" w:rsidRDefault="005F475D" w:rsidP="005F475D">
      <w:pPr>
        <w:spacing w:line="276" w:lineRule="auto"/>
        <w:ind w:left="540"/>
        <w:jc w:val="both"/>
        <w:rPr>
          <w:bCs/>
        </w:rPr>
      </w:pPr>
      <w:r>
        <w:rPr>
          <w:bCs/>
        </w:rPr>
        <w:t>Vedeckovýskumná činnosť projektu sa pridržiava harmonogramu, ktorý obsahuje projektová dokumentácia.</w:t>
      </w:r>
    </w:p>
    <w:p w:rsidR="005F475D" w:rsidRDefault="005F475D" w:rsidP="005F475D">
      <w:pPr>
        <w:spacing w:line="276" w:lineRule="auto"/>
        <w:ind w:left="540"/>
        <w:jc w:val="both"/>
      </w:pPr>
      <w:r>
        <w:rPr>
          <w:bCs/>
        </w:rPr>
        <w:t xml:space="preserve">Uskutočňuje sa transliterácia a kolacionovanie vybraných cyrilských rukopisných pamiatok, ktoré sa dotýkajú slovenského jazykového a kultúrno-historického priestoru. Tvoria ich písomné pramene, ktoré sa uchovávajú v elektronickej databáze pamiatok v Slavistickom ústave Jána Stanislava SAV. Rukopisné pamiatky sa podarilo získať zo Zakarpatského národopisného múzea v Užhorode, Univerzitnej knižnice v Užhorode a z knižnice Vihorlatského múzea v Humennom. Podarilo sa získať elektronickú kópiu cyrilského rukopisu z Národného múzea v Prahe s názvom </w:t>
      </w:r>
      <w:proofErr w:type="spellStart"/>
      <w:r>
        <w:rPr>
          <w:bCs/>
        </w:rPr>
        <w:t>Cerkovnoje</w:t>
      </w:r>
      <w:proofErr w:type="spellEnd"/>
      <w:r>
        <w:rPr>
          <w:bCs/>
        </w:rPr>
        <w:t xml:space="preserve"> pravo </w:t>
      </w:r>
      <w:proofErr w:type="spellStart"/>
      <w:r>
        <w:rPr>
          <w:bCs/>
        </w:rPr>
        <w:t>vsenarodnoje</w:t>
      </w:r>
      <w:proofErr w:type="spellEnd"/>
      <w:r>
        <w:rPr>
          <w:bCs/>
        </w:rPr>
        <w:t xml:space="preserve"> z roku 1775, ktorého autorom je </w:t>
      </w:r>
      <w:proofErr w:type="spellStart"/>
      <w:r>
        <w:rPr>
          <w:bCs/>
        </w:rPr>
        <w:t>Michail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Dudynskyj</w:t>
      </w:r>
      <w:proofErr w:type="spellEnd"/>
      <w:r>
        <w:rPr>
          <w:bCs/>
        </w:rPr>
        <w:t>, cirkevný právnik a učiteľ v užhorodskom seminári. Podarilo sa transliterovať a </w:t>
      </w:r>
      <w:proofErr w:type="spellStart"/>
      <w:r>
        <w:rPr>
          <w:bCs/>
        </w:rPr>
        <w:t>skolacionovať</w:t>
      </w:r>
      <w:proofErr w:type="spellEnd"/>
      <w:r>
        <w:rPr>
          <w:bCs/>
        </w:rPr>
        <w:t xml:space="preserve"> obsiahly rukopis Pravidiel svetského a cirkevného života z konca 16. a začiatku 17. storočia. Ide o cyrilský rukopis, ktorý </w:t>
      </w:r>
      <w:r w:rsidR="00A1799E">
        <w:rPr>
          <w:bCs/>
        </w:rPr>
        <w:t xml:space="preserve">tvoria kánony a pravidlá zamerané na mníšsky a kňazský stav, na biskupov i jednoduchý veriaci ľud. Osobitne zaujímavé sú aj pravidlá opisujúce nielen jednotlivé stupne vzťahov v rámci </w:t>
      </w:r>
      <w:r w:rsidR="00A1799E">
        <w:rPr>
          <w:bCs/>
        </w:rPr>
        <w:lastRenderedPageBreak/>
        <w:t xml:space="preserve">rodinných zväzkov, ale aj terminológia spojená s rodinným životom. Významnú časť pamiatky tvoria pravidlá východnej </w:t>
      </w:r>
      <w:r w:rsidR="00A1799E" w:rsidRPr="00821716">
        <w:rPr>
          <w:bCs/>
        </w:rPr>
        <w:t>pôstnej disciplíny, ktoré sa uplatnili aj v</w:t>
      </w:r>
      <w:r w:rsidR="00881203">
        <w:rPr>
          <w:bCs/>
        </w:rPr>
        <w:t> prostredí cirkvi byzantského obradu v Uhorsku</w:t>
      </w:r>
      <w:r w:rsidR="00A1799E" w:rsidRPr="00821716">
        <w:rPr>
          <w:bCs/>
        </w:rPr>
        <w:t xml:space="preserve">. Súčasťou pravidiel sú </w:t>
      </w:r>
      <w:r w:rsidR="00A1799E">
        <w:rPr>
          <w:bCs/>
        </w:rPr>
        <w:t>tiež</w:t>
      </w:r>
      <w:r w:rsidR="00A1799E" w:rsidRPr="00821716">
        <w:rPr>
          <w:bCs/>
        </w:rPr>
        <w:t xml:space="preserve"> zákony týkajúce sa klerického stavu a</w:t>
      </w:r>
      <w:r w:rsidR="00A1799E">
        <w:rPr>
          <w:bCs/>
        </w:rPr>
        <w:t xml:space="preserve"> ich </w:t>
      </w:r>
      <w:r w:rsidR="00A1799E" w:rsidRPr="00821716">
        <w:rPr>
          <w:bCs/>
        </w:rPr>
        <w:t>nažívania s</w:t>
      </w:r>
      <w:r w:rsidR="00A1799E">
        <w:rPr>
          <w:bCs/>
        </w:rPr>
        <w:t> </w:t>
      </w:r>
      <w:r w:rsidR="00A1799E" w:rsidRPr="00821716">
        <w:rPr>
          <w:bCs/>
        </w:rPr>
        <w:t>manželkou</w:t>
      </w:r>
      <w:r w:rsidR="00A1799E">
        <w:rPr>
          <w:bCs/>
        </w:rPr>
        <w:t>, ďalej je to</w:t>
      </w:r>
      <w:r w:rsidR="00A1799E" w:rsidRPr="00821716">
        <w:rPr>
          <w:bCs/>
        </w:rPr>
        <w:t xml:space="preserve"> </w:t>
      </w:r>
      <w:proofErr w:type="spellStart"/>
      <w:r w:rsidR="00A1799E">
        <w:rPr>
          <w:bCs/>
        </w:rPr>
        <w:t>penitenciál</w:t>
      </w:r>
      <w:proofErr w:type="spellEnd"/>
      <w:r w:rsidR="00A1799E">
        <w:rPr>
          <w:bCs/>
        </w:rPr>
        <w:t xml:space="preserve"> s pravidlami</w:t>
      </w:r>
      <w:r w:rsidR="00A1799E" w:rsidRPr="00821716">
        <w:rPr>
          <w:bCs/>
        </w:rPr>
        <w:t xml:space="preserve"> svätých otcov</w:t>
      </w:r>
      <w:r w:rsidR="00A1799E">
        <w:rPr>
          <w:bCs/>
        </w:rPr>
        <w:t xml:space="preserve"> a ďalšie normy a pravidlá</w:t>
      </w:r>
      <w:r w:rsidR="00A1799E" w:rsidRPr="00821716">
        <w:rPr>
          <w:bCs/>
        </w:rPr>
        <w:t xml:space="preserve">. </w:t>
      </w:r>
      <w:r w:rsidR="00A1799E" w:rsidRPr="00A340A8">
        <w:rPr>
          <w:bCs/>
        </w:rPr>
        <w:t xml:space="preserve">Text pamiatky </w:t>
      </w:r>
      <w:r w:rsidR="00A1799E">
        <w:rPr>
          <w:bCs/>
        </w:rPr>
        <w:t>pravdepodobne vychádzal zo starších predlôh, pravdepodobne z </w:t>
      </w:r>
      <w:proofErr w:type="spellStart"/>
      <w:r w:rsidR="00A1799E">
        <w:rPr>
          <w:bCs/>
        </w:rPr>
        <w:t>Pseudo-Zonara</w:t>
      </w:r>
      <w:proofErr w:type="spellEnd"/>
      <w:r w:rsidR="00A1799E">
        <w:rPr>
          <w:bCs/>
        </w:rPr>
        <w:t xml:space="preserve"> a </w:t>
      </w:r>
      <w:proofErr w:type="spellStart"/>
      <w:r w:rsidR="00A1799E">
        <w:rPr>
          <w:bCs/>
        </w:rPr>
        <w:t>Nomokánonu</w:t>
      </w:r>
      <w:proofErr w:type="spellEnd"/>
      <w:r w:rsidR="00A1799E">
        <w:rPr>
          <w:bCs/>
        </w:rPr>
        <w:t xml:space="preserve">. </w:t>
      </w:r>
      <w:r w:rsidR="00A1799E">
        <w:t>Pokračovala aj</w:t>
      </w:r>
      <w:r>
        <w:t xml:space="preserve"> hudobno-kritická tran</w:t>
      </w:r>
      <w:r w:rsidR="00A1799E">
        <w:t>s</w:t>
      </w:r>
      <w:r>
        <w:t xml:space="preserve">literácia najstaršieho notovaného </w:t>
      </w:r>
      <w:proofErr w:type="spellStart"/>
      <w:r>
        <w:t>irmologionového</w:t>
      </w:r>
      <w:proofErr w:type="spellEnd"/>
      <w:r>
        <w:t xml:space="preserve"> prameňa z rokov 1634 a</w:t>
      </w:r>
      <w:r w:rsidR="00A1799E">
        <w:t> </w:t>
      </w:r>
      <w:r>
        <w:t>1650</w:t>
      </w:r>
      <w:r w:rsidR="00A1799E">
        <w:t xml:space="preserve"> a jeho príprava na vydanie.</w:t>
      </w:r>
    </w:p>
    <w:p w:rsidR="005F475D" w:rsidRDefault="00A1799E" w:rsidP="005F475D">
      <w:pPr>
        <w:spacing w:line="276" w:lineRule="auto"/>
        <w:ind w:left="540"/>
        <w:jc w:val="both"/>
      </w:pPr>
      <w:r>
        <w:t>V roku 2016 sa</w:t>
      </w:r>
      <w:r w:rsidR="005F475D">
        <w:t xml:space="preserve"> uskutočnila </w:t>
      </w:r>
      <w:r>
        <w:t>obhajoba</w:t>
      </w:r>
      <w:r w:rsidR="005F475D">
        <w:t xml:space="preserve"> dizertačných prác </w:t>
      </w:r>
      <w:r>
        <w:t>troch</w:t>
      </w:r>
      <w:r w:rsidR="005F475D">
        <w:t xml:space="preserve"> doktorand</w:t>
      </w:r>
      <w:r>
        <w:t>iek</w:t>
      </w:r>
      <w:r w:rsidR="005F475D">
        <w:t xml:space="preserve">, ktoré súvisia s tematikou projektu: 1. Mgr. Svetlana </w:t>
      </w:r>
      <w:proofErr w:type="spellStart"/>
      <w:r w:rsidR="005F475D">
        <w:t>Vašíčková</w:t>
      </w:r>
      <w:proofErr w:type="spellEnd"/>
      <w:r w:rsidR="005F475D">
        <w:t xml:space="preserve">: </w:t>
      </w:r>
      <w:proofErr w:type="spellStart"/>
      <w:r w:rsidRPr="0030560A">
        <w:rPr>
          <w:bCs/>
        </w:rPr>
        <w:t>Духовная</w:t>
      </w:r>
      <w:proofErr w:type="spellEnd"/>
      <w:r w:rsidRPr="0030560A">
        <w:rPr>
          <w:bCs/>
        </w:rPr>
        <w:t xml:space="preserve"> </w:t>
      </w:r>
      <w:proofErr w:type="spellStart"/>
      <w:r w:rsidRPr="0030560A">
        <w:rPr>
          <w:bCs/>
        </w:rPr>
        <w:t>культура</w:t>
      </w:r>
      <w:proofErr w:type="spellEnd"/>
      <w:r w:rsidRPr="0030560A">
        <w:rPr>
          <w:bCs/>
        </w:rPr>
        <w:t xml:space="preserve"> </w:t>
      </w:r>
      <w:proofErr w:type="spellStart"/>
      <w:r w:rsidRPr="0030560A">
        <w:rPr>
          <w:bCs/>
        </w:rPr>
        <w:t>между</w:t>
      </w:r>
      <w:proofErr w:type="spellEnd"/>
      <w:r w:rsidRPr="0030560A">
        <w:rPr>
          <w:bCs/>
        </w:rPr>
        <w:t xml:space="preserve"> </w:t>
      </w:r>
      <w:proofErr w:type="spellStart"/>
      <w:r w:rsidRPr="0030560A">
        <w:rPr>
          <w:bCs/>
        </w:rPr>
        <w:t>Востоком</w:t>
      </w:r>
      <w:proofErr w:type="spellEnd"/>
      <w:r w:rsidRPr="0030560A">
        <w:rPr>
          <w:bCs/>
        </w:rPr>
        <w:t xml:space="preserve"> и </w:t>
      </w:r>
      <w:proofErr w:type="spellStart"/>
      <w:r w:rsidRPr="0030560A">
        <w:rPr>
          <w:bCs/>
        </w:rPr>
        <w:t>Западом</w:t>
      </w:r>
      <w:proofErr w:type="spellEnd"/>
      <w:r w:rsidRPr="0030560A">
        <w:rPr>
          <w:bCs/>
        </w:rPr>
        <w:t xml:space="preserve">. </w:t>
      </w:r>
      <w:proofErr w:type="spellStart"/>
      <w:r w:rsidRPr="0030560A">
        <w:rPr>
          <w:bCs/>
        </w:rPr>
        <w:t>На</w:t>
      </w:r>
      <w:proofErr w:type="spellEnd"/>
      <w:r w:rsidRPr="0030560A">
        <w:rPr>
          <w:bCs/>
        </w:rPr>
        <w:t xml:space="preserve"> </w:t>
      </w:r>
      <w:proofErr w:type="spellStart"/>
      <w:r w:rsidRPr="0030560A">
        <w:rPr>
          <w:bCs/>
        </w:rPr>
        <w:t>материале</w:t>
      </w:r>
      <w:proofErr w:type="spellEnd"/>
      <w:r w:rsidRPr="0030560A">
        <w:rPr>
          <w:bCs/>
        </w:rPr>
        <w:t xml:space="preserve"> </w:t>
      </w:r>
      <w:proofErr w:type="spellStart"/>
      <w:r w:rsidRPr="0030560A">
        <w:rPr>
          <w:bCs/>
        </w:rPr>
        <w:t>Углянских</w:t>
      </w:r>
      <w:proofErr w:type="spellEnd"/>
      <w:r w:rsidRPr="0030560A">
        <w:rPr>
          <w:bCs/>
        </w:rPr>
        <w:t xml:space="preserve"> </w:t>
      </w:r>
      <w:proofErr w:type="spellStart"/>
      <w:r w:rsidRPr="0030560A">
        <w:rPr>
          <w:bCs/>
        </w:rPr>
        <w:t>рукописей</w:t>
      </w:r>
      <w:proofErr w:type="spellEnd"/>
      <w:r>
        <w:t xml:space="preserve"> </w:t>
      </w:r>
      <w:r w:rsidR="005F475D">
        <w:t xml:space="preserve">(školiteľ Peter </w:t>
      </w:r>
      <w:proofErr w:type="spellStart"/>
      <w:r w:rsidR="005F475D">
        <w:t>Žeňuch</w:t>
      </w:r>
      <w:proofErr w:type="spellEnd"/>
      <w:r w:rsidR="005F475D">
        <w:t xml:space="preserve">, riešiteľ projektu); 2. Mgr. Ľubomíra </w:t>
      </w:r>
      <w:proofErr w:type="spellStart"/>
      <w:r w:rsidR="005F475D">
        <w:t>Wilšinská</w:t>
      </w:r>
      <w:proofErr w:type="spellEnd"/>
      <w:r w:rsidR="005F475D">
        <w:t xml:space="preserve">: Byzantsko-slovanská tradícia a kultúra - kontinuita a diskontinuita - Juraj </w:t>
      </w:r>
      <w:proofErr w:type="spellStart"/>
      <w:r w:rsidR="005F475D">
        <w:t>Joannikij</w:t>
      </w:r>
      <w:proofErr w:type="spellEnd"/>
      <w:r w:rsidR="005F475D">
        <w:t xml:space="preserve"> </w:t>
      </w:r>
      <w:proofErr w:type="spellStart"/>
      <w:r w:rsidR="005F475D">
        <w:t>Bazilovič</w:t>
      </w:r>
      <w:proofErr w:type="spellEnd"/>
      <w:r w:rsidR="005F475D">
        <w:t xml:space="preserve">: Obraz mníšskeho života (školiteľ Peter </w:t>
      </w:r>
      <w:proofErr w:type="spellStart"/>
      <w:r w:rsidR="005F475D">
        <w:t>Žeňuch</w:t>
      </w:r>
      <w:proofErr w:type="spellEnd"/>
      <w:r w:rsidR="005F475D">
        <w:t xml:space="preserve">, riešiteľ projektu); a Mgr. Mária </w:t>
      </w:r>
      <w:proofErr w:type="spellStart"/>
      <w:r w:rsidR="005F475D">
        <w:t>Prokipčáková</w:t>
      </w:r>
      <w:proofErr w:type="spellEnd"/>
      <w:r w:rsidR="005F475D">
        <w:t xml:space="preserve">: </w:t>
      </w:r>
      <w:proofErr w:type="spellStart"/>
      <w:r w:rsidR="005F475D">
        <w:t>Irmologiony</w:t>
      </w:r>
      <w:proofErr w:type="spellEnd"/>
      <w:r w:rsidR="005F475D">
        <w:t xml:space="preserve"> Jána </w:t>
      </w:r>
      <w:proofErr w:type="spellStart"/>
      <w:r w:rsidR="005F475D">
        <w:t>Juhaseviča</w:t>
      </w:r>
      <w:proofErr w:type="spellEnd"/>
      <w:r w:rsidR="005F475D">
        <w:t xml:space="preserve"> v kontexte vývinu karpatského </w:t>
      </w:r>
      <w:proofErr w:type="spellStart"/>
      <w:r w:rsidR="005F475D">
        <w:t>prostopinija</w:t>
      </w:r>
      <w:proofErr w:type="spellEnd"/>
      <w:r w:rsidR="005F475D">
        <w:t xml:space="preserve"> (školiteľ Ladislav </w:t>
      </w:r>
      <w:proofErr w:type="spellStart"/>
      <w:r w:rsidR="005F475D">
        <w:t>Kačic</w:t>
      </w:r>
      <w:proofErr w:type="spellEnd"/>
      <w:r w:rsidR="005F475D">
        <w:t xml:space="preserve"> – nie je riešiteľom projektu).</w:t>
      </w:r>
      <w:r>
        <w:t xml:space="preserve"> Pokračovala zároveň príprava dizertačnej práce Mgr. Márie Strýčkovej na tému Byzantsko-slovanská tradícia a kultúra - kontinuita a diskontinuita: Glosár k cirkevnoslovansko-latinskému výkladu liturgií v prostredí cirkvi byzantského obradu na Slovensku (školiteľ Peter </w:t>
      </w:r>
      <w:proofErr w:type="spellStart"/>
      <w:r>
        <w:t>Žeňuch</w:t>
      </w:r>
      <w:proofErr w:type="spellEnd"/>
      <w:r>
        <w:t>, riešiteľ projektu).</w:t>
      </w:r>
    </w:p>
    <w:p w:rsidR="0027096E" w:rsidRDefault="0027096E" w:rsidP="005F475D">
      <w:pPr>
        <w:spacing w:line="276" w:lineRule="auto"/>
        <w:ind w:left="540"/>
        <w:jc w:val="both"/>
      </w:pPr>
    </w:p>
    <w:p w:rsidR="0027096E" w:rsidRDefault="0027096E" w:rsidP="0027096E">
      <w:pPr>
        <w:spacing w:line="276" w:lineRule="auto"/>
        <w:ind w:left="540"/>
        <w:jc w:val="both"/>
        <w:rPr>
          <w:b/>
        </w:rPr>
      </w:pPr>
      <w:r>
        <w:rPr>
          <w:b/>
        </w:rPr>
        <w:t>K 2. bodu:</w:t>
      </w:r>
    </w:p>
    <w:p w:rsidR="0027096E" w:rsidRDefault="0027096E" w:rsidP="0027096E">
      <w:pPr>
        <w:spacing w:line="276" w:lineRule="auto"/>
        <w:ind w:left="540"/>
        <w:jc w:val="both"/>
      </w:pPr>
      <w:r>
        <w:t>V roku 2016 sa v rámci projektu uskutočnila vedecká konferencia „</w:t>
      </w:r>
      <w:proofErr w:type="spellStart"/>
      <w:r>
        <w:t>Medzikultúrne</w:t>
      </w:r>
      <w:proofErr w:type="spellEnd"/>
      <w:r>
        <w:t xml:space="preserve"> vzťahy východnej cirkvi s latinskou v Uhorsku do konca 18. storočia“. Konferenciu zorganizoval Slavistický ústav Jána Stanislava SAV v spolupráci s Centrom spirituality </w:t>
      </w:r>
      <w:proofErr w:type="spellStart"/>
      <w:r>
        <w:t>Východ-Západ</w:t>
      </w:r>
      <w:proofErr w:type="spellEnd"/>
      <w:r>
        <w:t xml:space="preserve"> Michala Lacka a Teologickou fakultou Trnavskej univerzity v dňoch 9.-10. júna 2016 v prednáškovej miestnosti Centra spirituality </w:t>
      </w:r>
      <w:proofErr w:type="spellStart"/>
      <w:r>
        <w:t>Východ-Západ</w:t>
      </w:r>
      <w:proofErr w:type="spellEnd"/>
      <w:r>
        <w:t xml:space="preserve"> Michala Lacka v Košiciach. Tematika konferencie úzko súvisela s vedeckovýskumným programom projektu. Odborný program konferencie tvorili štyri rokovacie sekcie, v rámci ktorých účastníci predniesli svoje referáty a prediskutovali sa jednotlivé pohľady na </w:t>
      </w:r>
      <w:proofErr w:type="spellStart"/>
      <w:r>
        <w:t>prezetovanú</w:t>
      </w:r>
      <w:proofErr w:type="spellEnd"/>
      <w:r>
        <w:t xml:space="preserve"> problematiku </w:t>
      </w:r>
    </w:p>
    <w:p w:rsidR="0027096E" w:rsidRPr="005B4717" w:rsidRDefault="0027096E" w:rsidP="0027096E">
      <w:pPr>
        <w:spacing w:line="276" w:lineRule="auto"/>
        <w:ind w:left="540"/>
        <w:jc w:val="both"/>
        <w:rPr>
          <w:u w:val="single"/>
        </w:rPr>
      </w:pPr>
      <w:r w:rsidRPr="005B4717">
        <w:rPr>
          <w:u w:val="single"/>
        </w:rPr>
        <w:t xml:space="preserve">Zoznam referentov – členov riešiteľského tímu v poradí, v akom odzneli na konferencii: </w:t>
      </w:r>
    </w:p>
    <w:p w:rsidR="0027096E" w:rsidRPr="005B4717" w:rsidRDefault="0027096E" w:rsidP="0027096E">
      <w:pPr>
        <w:spacing w:line="276" w:lineRule="auto"/>
        <w:ind w:left="540"/>
        <w:jc w:val="both"/>
        <w:rPr>
          <w:i/>
        </w:rPr>
      </w:pPr>
      <w:r w:rsidRPr="005B4717">
        <w:rPr>
          <w:i/>
        </w:rPr>
        <w:t xml:space="preserve">Andrej </w:t>
      </w:r>
      <w:proofErr w:type="spellStart"/>
      <w:r w:rsidRPr="005B4717">
        <w:rPr>
          <w:i/>
        </w:rPr>
        <w:t>Škoviera</w:t>
      </w:r>
      <w:proofErr w:type="spellEnd"/>
      <w:r w:rsidRPr="005B4717">
        <w:rPr>
          <w:i/>
        </w:rPr>
        <w:t xml:space="preserve">: Latinizácia a jej príčiny v prostredí gréckokatolíckej cirkvi Mukačevskej eparchie </w:t>
      </w:r>
    </w:p>
    <w:p w:rsidR="0027096E" w:rsidRPr="005B4717" w:rsidRDefault="0027096E" w:rsidP="0027096E">
      <w:pPr>
        <w:spacing w:line="276" w:lineRule="auto"/>
        <w:ind w:left="540"/>
        <w:jc w:val="both"/>
        <w:rPr>
          <w:i/>
        </w:rPr>
      </w:pPr>
      <w:r w:rsidRPr="005B4717">
        <w:rPr>
          <w:i/>
        </w:rPr>
        <w:t xml:space="preserve">Peter </w:t>
      </w:r>
      <w:proofErr w:type="spellStart"/>
      <w:r w:rsidRPr="005B4717">
        <w:rPr>
          <w:i/>
        </w:rPr>
        <w:t>Zubko</w:t>
      </w:r>
      <w:proofErr w:type="spellEnd"/>
      <w:r w:rsidRPr="005B4717">
        <w:rPr>
          <w:i/>
        </w:rPr>
        <w:t xml:space="preserve">: Jágerskí biskupi a latinizácia v 18. storočí  </w:t>
      </w:r>
    </w:p>
    <w:p w:rsidR="0027096E" w:rsidRPr="005B4717" w:rsidRDefault="0027096E" w:rsidP="0027096E">
      <w:pPr>
        <w:spacing w:line="276" w:lineRule="auto"/>
        <w:ind w:left="540"/>
        <w:jc w:val="both"/>
        <w:rPr>
          <w:i/>
        </w:rPr>
      </w:pPr>
      <w:r w:rsidRPr="005B4717">
        <w:rPr>
          <w:i/>
        </w:rPr>
        <w:t xml:space="preserve">Šimon </w:t>
      </w:r>
      <w:proofErr w:type="spellStart"/>
      <w:r w:rsidRPr="005B4717">
        <w:rPr>
          <w:i/>
        </w:rPr>
        <w:t>Marinčák</w:t>
      </w:r>
      <w:proofErr w:type="spellEnd"/>
      <w:r w:rsidRPr="005B4717">
        <w:rPr>
          <w:i/>
        </w:rPr>
        <w:t xml:space="preserve">: Katechizmus Jozefa </w:t>
      </w:r>
      <w:proofErr w:type="spellStart"/>
      <w:r w:rsidRPr="005B4717">
        <w:rPr>
          <w:i/>
        </w:rPr>
        <w:t>De</w:t>
      </w:r>
      <w:proofErr w:type="spellEnd"/>
      <w:r w:rsidRPr="005B4717">
        <w:rPr>
          <w:i/>
        </w:rPr>
        <w:t xml:space="preserve"> </w:t>
      </w:r>
      <w:proofErr w:type="spellStart"/>
      <w:r w:rsidRPr="005B4717">
        <w:rPr>
          <w:i/>
        </w:rPr>
        <w:t>Kamelisa</w:t>
      </w:r>
      <w:proofErr w:type="spellEnd"/>
      <w:r w:rsidRPr="005B4717">
        <w:rPr>
          <w:i/>
        </w:rPr>
        <w:t xml:space="preserve"> z roku 1698 v kontexte byzantsko-slovanskej a latinskej konfesionálnej komunikácie </w:t>
      </w:r>
    </w:p>
    <w:p w:rsidR="0027096E" w:rsidRPr="005B4717" w:rsidRDefault="0027096E" w:rsidP="0027096E">
      <w:pPr>
        <w:spacing w:line="276" w:lineRule="auto"/>
        <w:ind w:left="540"/>
        <w:jc w:val="both"/>
        <w:rPr>
          <w:i/>
        </w:rPr>
      </w:pPr>
      <w:r w:rsidRPr="005B4717">
        <w:rPr>
          <w:i/>
        </w:rPr>
        <w:t xml:space="preserve">Peter </w:t>
      </w:r>
      <w:proofErr w:type="spellStart"/>
      <w:r w:rsidRPr="005B4717">
        <w:rPr>
          <w:i/>
        </w:rPr>
        <w:t>Žeňuch</w:t>
      </w:r>
      <w:proofErr w:type="spellEnd"/>
      <w:r w:rsidRPr="005B4717">
        <w:rPr>
          <w:i/>
        </w:rPr>
        <w:t xml:space="preserve">: Jazykovo-kultúrny obraz </w:t>
      </w:r>
      <w:proofErr w:type="spellStart"/>
      <w:r w:rsidRPr="005B4717">
        <w:rPr>
          <w:i/>
        </w:rPr>
        <w:t>medzikonfesionálnych</w:t>
      </w:r>
      <w:proofErr w:type="spellEnd"/>
      <w:r w:rsidRPr="005B4717">
        <w:rPr>
          <w:i/>
        </w:rPr>
        <w:t xml:space="preserve"> vzťahov pod Karpatmi. Neznámy rukopis kánonov cirkevného a svetského života zo začiatku 17. storočia z východného Slovenska </w:t>
      </w:r>
    </w:p>
    <w:p w:rsidR="0027096E" w:rsidRPr="005B4717" w:rsidRDefault="0027096E" w:rsidP="0027096E">
      <w:pPr>
        <w:spacing w:line="276" w:lineRule="auto"/>
        <w:ind w:left="540"/>
        <w:jc w:val="both"/>
        <w:rPr>
          <w:i/>
        </w:rPr>
      </w:pPr>
      <w:r w:rsidRPr="005B4717">
        <w:rPr>
          <w:i/>
        </w:rPr>
        <w:t xml:space="preserve">Katarína </w:t>
      </w:r>
      <w:proofErr w:type="spellStart"/>
      <w:r w:rsidRPr="005B4717">
        <w:rPr>
          <w:i/>
        </w:rPr>
        <w:t>Žeňuchová</w:t>
      </w:r>
      <w:proofErr w:type="spellEnd"/>
      <w:r w:rsidRPr="005B4717">
        <w:rPr>
          <w:i/>
        </w:rPr>
        <w:t xml:space="preserve">: Biblická próza v cyrilských rukopisných zborníkoch a ich vzťah ku kánonickým textom  (na príklade </w:t>
      </w:r>
      <w:proofErr w:type="spellStart"/>
      <w:r w:rsidR="00881203">
        <w:rPr>
          <w:i/>
        </w:rPr>
        <w:t>l</w:t>
      </w:r>
      <w:r w:rsidRPr="005B4717">
        <w:rPr>
          <w:i/>
        </w:rPr>
        <w:t>itmanovských</w:t>
      </w:r>
      <w:proofErr w:type="spellEnd"/>
      <w:r w:rsidRPr="005B4717">
        <w:rPr>
          <w:i/>
        </w:rPr>
        <w:t xml:space="preserve"> rukopisov) </w:t>
      </w:r>
    </w:p>
    <w:p w:rsidR="0027096E" w:rsidRPr="005B4717" w:rsidRDefault="0027096E" w:rsidP="0027096E">
      <w:pPr>
        <w:spacing w:line="276" w:lineRule="auto"/>
        <w:ind w:left="540"/>
        <w:jc w:val="both"/>
        <w:rPr>
          <w:i/>
        </w:rPr>
      </w:pPr>
      <w:r w:rsidRPr="005B4717">
        <w:rPr>
          <w:i/>
        </w:rPr>
        <w:t xml:space="preserve">Svetlana </w:t>
      </w:r>
      <w:proofErr w:type="spellStart"/>
      <w:r w:rsidRPr="005B4717">
        <w:rPr>
          <w:i/>
        </w:rPr>
        <w:t>Vašíčková</w:t>
      </w:r>
      <w:proofErr w:type="spellEnd"/>
      <w:r w:rsidRPr="005B4717">
        <w:rPr>
          <w:i/>
        </w:rPr>
        <w:t xml:space="preserve">: </w:t>
      </w:r>
      <w:proofErr w:type="spellStart"/>
      <w:r w:rsidRPr="005B4717">
        <w:rPr>
          <w:i/>
        </w:rPr>
        <w:t>Pověsti</w:t>
      </w:r>
      <w:proofErr w:type="spellEnd"/>
      <w:r w:rsidRPr="005B4717">
        <w:rPr>
          <w:i/>
        </w:rPr>
        <w:t xml:space="preserve"> </w:t>
      </w:r>
      <w:proofErr w:type="spellStart"/>
      <w:r w:rsidRPr="005B4717">
        <w:rPr>
          <w:i/>
        </w:rPr>
        <w:t>ze</w:t>
      </w:r>
      <w:proofErr w:type="spellEnd"/>
      <w:r w:rsidRPr="005B4717">
        <w:rPr>
          <w:i/>
        </w:rPr>
        <w:t xml:space="preserve"> </w:t>
      </w:r>
      <w:proofErr w:type="spellStart"/>
      <w:r w:rsidRPr="005B4717">
        <w:rPr>
          <w:i/>
        </w:rPr>
        <w:t>Skutků</w:t>
      </w:r>
      <w:proofErr w:type="spellEnd"/>
      <w:r w:rsidRPr="005B4717">
        <w:rPr>
          <w:i/>
        </w:rPr>
        <w:t xml:space="preserve"> </w:t>
      </w:r>
      <w:proofErr w:type="spellStart"/>
      <w:r w:rsidRPr="005B4717">
        <w:rPr>
          <w:i/>
        </w:rPr>
        <w:t>Římanů</w:t>
      </w:r>
      <w:proofErr w:type="spellEnd"/>
      <w:r w:rsidRPr="005B4717">
        <w:rPr>
          <w:i/>
        </w:rPr>
        <w:t xml:space="preserve"> a </w:t>
      </w:r>
      <w:proofErr w:type="spellStart"/>
      <w:r w:rsidRPr="005B4717">
        <w:rPr>
          <w:i/>
        </w:rPr>
        <w:t>Fysiologu</w:t>
      </w:r>
      <w:proofErr w:type="spellEnd"/>
      <w:r w:rsidRPr="005B4717">
        <w:rPr>
          <w:i/>
        </w:rPr>
        <w:t xml:space="preserve"> v </w:t>
      </w:r>
      <w:proofErr w:type="spellStart"/>
      <w:r w:rsidRPr="005B4717">
        <w:rPr>
          <w:i/>
        </w:rPr>
        <w:t>ugljanském</w:t>
      </w:r>
      <w:proofErr w:type="spellEnd"/>
      <w:r w:rsidRPr="005B4717">
        <w:rPr>
          <w:i/>
        </w:rPr>
        <w:t xml:space="preserve"> </w:t>
      </w:r>
      <w:proofErr w:type="spellStart"/>
      <w:r w:rsidRPr="005B4717">
        <w:rPr>
          <w:i/>
        </w:rPr>
        <w:t>sborníku</w:t>
      </w:r>
      <w:proofErr w:type="spellEnd"/>
      <w:r w:rsidRPr="005B4717">
        <w:rPr>
          <w:i/>
        </w:rPr>
        <w:t xml:space="preserve"> </w:t>
      </w:r>
      <w:proofErr w:type="spellStart"/>
      <w:r w:rsidRPr="005B4717">
        <w:rPr>
          <w:i/>
        </w:rPr>
        <w:t>Ključ</w:t>
      </w:r>
      <w:proofErr w:type="spellEnd"/>
      <w:r w:rsidRPr="005B4717">
        <w:rPr>
          <w:i/>
        </w:rPr>
        <w:t xml:space="preserve"> </w:t>
      </w:r>
      <w:proofErr w:type="spellStart"/>
      <w:r w:rsidRPr="005B4717">
        <w:rPr>
          <w:i/>
        </w:rPr>
        <w:t>jako</w:t>
      </w:r>
      <w:proofErr w:type="spellEnd"/>
      <w:r w:rsidRPr="005B4717">
        <w:rPr>
          <w:i/>
        </w:rPr>
        <w:t xml:space="preserve"> odraz </w:t>
      </w:r>
      <w:proofErr w:type="spellStart"/>
      <w:r w:rsidRPr="005B4717">
        <w:rPr>
          <w:i/>
        </w:rPr>
        <w:t>latinizačních</w:t>
      </w:r>
      <w:proofErr w:type="spellEnd"/>
      <w:r w:rsidRPr="005B4717">
        <w:rPr>
          <w:i/>
        </w:rPr>
        <w:t xml:space="preserve"> </w:t>
      </w:r>
      <w:proofErr w:type="spellStart"/>
      <w:r w:rsidRPr="005B4717">
        <w:rPr>
          <w:i/>
        </w:rPr>
        <w:t>procesů</w:t>
      </w:r>
      <w:proofErr w:type="spellEnd"/>
      <w:r w:rsidRPr="005B4717">
        <w:rPr>
          <w:i/>
        </w:rPr>
        <w:t xml:space="preserve"> na Podkarpatské Rusi na </w:t>
      </w:r>
      <w:proofErr w:type="spellStart"/>
      <w:r w:rsidRPr="005B4717">
        <w:rPr>
          <w:i/>
        </w:rPr>
        <w:t>přelomu</w:t>
      </w:r>
      <w:proofErr w:type="spellEnd"/>
      <w:r w:rsidRPr="005B4717">
        <w:rPr>
          <w:i/>
        </w:rPr>
        <w:t xml:space="preserve"> 17.-18. </w:t>
      </w:r>
      <w:proofErr w:type="spellStart"/>
      <w:r w:rsidRPr="005B4717">
        <w:rPr>
          <w:i/>
        </w:rPr>
        <w:t>století</w:t>
      </w:r>
      <w:proofErr w:type="spellEnd"/>
      <w:r w:rsidRPr="005B4717">
        <w:rPr>
          <w:i/>
        </w:rPr>
        <w:t xml:space="preserve"> </w:t>
      </w:r>
    </w:p>
    <w:p w:rsidR="0027096E" w:rsidRPr="005B4717" w:rsidRDefault="0027096E" w:rsidP="0027096E">
      <w:pPr>
        <w:spacing w:line="276" w:lineRule="auto"/>
        <w:ind w:left="540"/>
        <w:jc w:val="both"/>
        <w:rPr>
          <w:i/>
        </w:rPr>
      </w:pPr>
      <w:r w:rsidRPr="005B4717">
        <w:rPr>
          <w:i/>
        </w:rPr>
        <w:t xml:space="preserve">Svorad </w:t>
      </w:r>
      <w:proofErr w:type="spellStart"/>
      <w:r w:rsidRPr="005B4717">
        <w:rPr>
          <w:i/>
        </w:rPr>
        <w:t>Zavarský</w:t>
      </w:r>
      <w:proofErr w:type="spellEnd"/>
      <w:r w:rsidRPr="005B4717">
        <w:rPr>
          <w:i/>
        </w:rPr>
        <w:t xml:space="preserve">: </w:t>
      </w:r>
      <w:proofErr w:type="spellStart"/>
      <w:r w:rsidRPr="005B4717">
        <w:rPr>
          <w:i/>
        </w:rPr>
        <w:t>Reflexiones</w:t>
      </w:r>
      <w:proofErr w:type="spellEnd"/>
      <w:r w:rsidRPr="005B4717">
        <w:rPr>
          <w:i/>
        </w:rPr>
        <w:t xml:space="preserve"> super </w:t>
      </w:r>
      <w:proofErr w:type="spellStart"/>
      <w:r w:rsidRPr="005B4717">
        <w:rPr>
          <w:i/>
        </w:rPr>
        <w:t>ortu</w:t>
      </w:r>
      <w:proofErr w:type="spellEnd"/>
      <w:r w:rsidRPr="005B4717">
        <w:rPr>
          <w:i/>
        </w:rPr>
        <w:t xml:space="preserve">, </w:t>
      </w:r>
      <w:proofErr w:type="spellStart"/>
      <w:r w:rsidRPr="005B4717">
        <w:rPr>
          <w:i/>
        </w:rPr>
        <w:t>religione</w:t>
      </w:r>
      <w:proofErr w:type="spellEnd"/>
      <w:r w:rsidRPr="005B4717">
        <w:rPr>
          <w:i/>
        </w:rPr>
        <w:t xml:space="preserve">, </w:t>
      </w:r>
      <w:proofErr w:type="spellStart"/>
      <w:r w:rsidRPr="005B4717">
        <w:rPr>
          <w:i/>
        </w:rPr>
        <w:t>et</w:t>
      </w:r>
      <w:proofErr w:type="spellEnd"/>
      <w:r w:rsidRPr="005B4717">
        <w:rPr>
          <w:i/>
        </w:rPr>
        <w:t xml:space="preserve"> </w:t>
      </w:r>
      <w:proofErr w:type="spellStart"/>
      <w:r w:rsidRPr="005B4717">
        <w:rPr>
          <w:i/>
        </w:rPr>
        <w:t>habitationis</w:t>
      </w:r>
      <w:proofErr w:type="spellEnd"/>
      <w:r w:rsidRPr="005B4717">
        <w:rPr>
          <w:i/>
        </w:rPr>
        <w:t xml:space="preserve"> </w:t>
      </w:r>
      <w:proofErr w:type="spellStart"/>
      <w:r w:rsidRPr="005B4717">
        <w:rPr>
          <w:i/>
        </w:rPr>
        <w:t>stativis</w:t>
      </w:r>
      <w:proofErr w:type="spellEnd"/>
      <w:r w:rsidRPr="005B4717">
        <w:rPr>
          <w:i/>
        </w:rPr>
        <w:t xml:space="preserve"> </w:t>
      </w:r>
      <w:proofErr w:type="spellStart"/>
      <w:r w:rsidRPr="005B4717">
        <w:rPr>
          <w:i/>
        </w:rPr>
        <w:t>gentis</w:t>
      </w:r>
      <w:proofErr w:type="spellEnd"/>
      <w:r w:rsidRPr="005B4717">
        <w:rPr>
          <w:i/>
        </w:rPr>
        <w:t xml:space="preserve"> </w:t>
      </w:r>
      <w:proofErr w:type="spellStart"/>
      <w:r w:rsidRPr="005B4717">
        <w:rPr>
          <w:i/>
        </w:rPr>
        <w:t>Ruthenae</w:t>
      </w:r>
      <w:proofErr w:type="spellEnd"/>
      <w:r w:rsidRPr="005B4717">
        <w:rPr>
          <w:i/>
        </w:rPr>
        <w:t xml:space="preserve"> – prameň o identite cirkvi byzantsko-slovanského obradu na Slovenku v druhej polovici 18. storočia  </w:t>
      </w:r>
    </w:p>
    <w:p w:rsidR="0027096E" w:rsidRPr="005B4717" w:rsidRDefault="0027096E" w:rsidP="0027096E">
      <w:pPr>
        <w:spacing w:line="276" w:lineRule="auto"/>
        <w:ind w:left="540"/>
        <w:jc w:val="both"/>
        <w:rPr>
          <w:i/>
        </w:rPr>
      </w:pPr>
      <w:r w:rsidRPr="005B4717">
        <w:rPr>
          <w:i/>
        </w:rPr>
        <w:t xml:space="preserve">Ľubomíra </w:t>
      </w:r>
      <w:proofErr w:type="spellStart"/>
      <w:r w:rsidRPr="005B4717">
        <w:rPr>
          <w:i/>
        </w:rPr>
        <w:t>Wilšinská</w:t>
      </w:r>
      <w:proofErr w:type="spellEnd"/>
      <w:r w:rsidRPr="005B4717">
        <w:rPr>
          <w:i/>
        </w:rPr>
        <w:t xml:space="preserve">: Stret východnej a západnej teológie v diele </w:t>
      </w:r>
      <w:proofErr w:type="spellStart"/>
      <w:r w:rsidRPr="005B4717">
        <w:rPr>
          <w:i/>
        </w:rPr>
        <w:t>Imago</w:t>
      </w:r>
      <w:proofErr w:type="spellEnd"/>
      <w:r w:rsidRPr="005B4717">
        <w:rPr>
          <w:i/>
        </w:rPr>
        <w:t xml:space="preserve"> Vitae </w:t>
      </w:r>
      <w:proofErr w:type="spellStart"/>
      <w:r w:rsidRPr="005B4717">
        <w:rPr>
          <w:i/>
        </w:rPr>
        <w:t>Monasticae</w:t>
      </w:r>
      <w:proofErr w:type="spellEnd"/>
      <w:r w:rsidRPr="005B4717">
        <w:rPr>
          <w:i/>
        </w:rPr>
        <w:t xml:space="preserve"> (</w:t>
      </w:r>
      <w:proofErr w:type="spellStart"/>
      <w:r w:rsidRPr="005B4717">
        <w:rPr>
          <w:i/>
        </w:rPr>
        <w:t>Cassoviae</w:t>
      </w:r>
      <w:proofErr w:type="spellEnd"/>
      <w:r w:rsidRPr="005B4717">
        <w:rPr>
          <w:i/>
        </w:rPr>
        <w:t xml:space="preserve">, 1802) od Juraja </w:t>
      </w:r>
      <w:proofErr w:type="spellStart"/>
      <w:r w:rsidRPr="005B4717">
        <w:rPr>
          <w:i/>
        </w:rPr>
        <w:t>Joannikija</w:t>
      </w:r>
      <w:proofErr w:type="spellEnd"/>
      <w:r w:rsidRPr="005B4717">
        <w:rPr>
          <w:i/>
        </w:rPr>
        <w:t xml:space="preserve"> </w:t>
      </w:r>
      <w:proofErr w:type="spellStart"/>
      <w:r w:rsidRPr="005B4717">
        <w:rPr>
          <w:i/>
        </w:rPr>
        <w:t>Baziloviča</w:t>
      </w:r>
      <w:proofErr w:type="spellEnd"/>
      <w:r w:rsidRPr="005B4717">
        <w:rPr>
          <w:i/>
        </w:rPr>
        <w:t xml:space="preserve"> OSBM. Teologicko-jazykové príklady </w:t>
      </w:r>
    </w:p>
    <w:p w:rsidR="0027096E" w:rsidRPr="005B4717" w:rsidRDefault="0027096E" w:rsidP="0027096E">
      <w:pPr>
        <w:spacing w:line="276" w:lineRule="auto"/>
        <w:ind w:left="540"/>
        <w:jc w:val="both"/>
        <w:rPr>
          <w:i/>
        </w:rPr>
      </w:pPr>
      <w:r w:rsidRPr="005B4717">
        <w:rPr>
          <w:i/>
        </w:rPr>
        <w:t xml:space="preserve">Mária </w:t>
      </w:r>
      <w:proofErr w:type="spellStart"/>
      <w:r w:rsidRPr="005B4717">
        <w:rPr>
          <w:i/>
        </w:rPr>
        <w:t>Strýčková</w:t>
      </w:r>
      <w:proofErr w:type="spellEnd"/>
      <w:r w:rsidRPr="005B4717">
        <w:rPr>
          <w:i/>
        </w:rPr>
        <w:t xml:space="preserve">: Z glosára k cirkevnoslovansko-latinskému výkladu liturgie v prostredí cirkvi byzantského obradu na Slovensku   </w:t>
      </w:r>
    </w:p>
    <w:p w:rsidR="0027096E" w:rsidRDefault="0027096E" w:rsidP="0027096E">
      <w:pPr>
        <w:spacing w:line="276" w:lineRule="auto"/>
        <w:ind w:left="540"/>
        <w:jc w:val="both"/>
      </w:pPr>
      <w:r w:rsidRPr="005B4717">
        <w:rPr>
          <w:i/>
        </w:rPr>
        <w:lastRenderedPageBreak/>
        <w:t xml:space="preserve">Mária </w:t>
      </w:r>
      <w:proofErr w:type="spellStart"/>
      <w:r w:rsidRPr="005B4717">
        <w:rPr>
          <w:i/>
        </w:rPr>
        <w:t>Prokipčáková</w:t>
      </w:r>
      <w:proofErr w:type="spellEnd"/>
      <w:r w:rsidRPr="005B4717">
        <w:rPr>
          <w:i/>
        </w:rPr>
        <w:t xml:space="preserve">: Prejavy </w:t>
      </w:r>
      <w:proofErr w:type="spellStart"/>
      <w:r w:rsidRPr="005B4717">
        <w:rPr>
          <w:i/>
        </w:rPr>
        <w:t>medzikultúrnych</w:t>
      </w:r>
      <w:proofErr w:type="spellEnd"/>
      <w:r w:rsidRPr="005B4717">
        <w:rPr>
          <w:i/>
        </w:rPr>
        <w:t xml:space="preserve"> vzťahov Východu a Západu v </w:t>
      </w:r>
      <w:proofErr w:type="spellStart"/>
      <w:r w:rsidRPr="005B4717">
        <w:rPr>
          <w:i/>
        </w:rPr>
        <w:t>irmologionovej</w:t>
      </w:r>
      <w:proofErr w:type="spellEnd"/>
      <w:r w:rsidRPr="005B4717">
        <w:rPr>
          <w:i/>
        </w:rPr>
        <w:t xml:space="preserve"> tvorbe 18. storočia v Mukačevskej eparchii</w:t>
      </w:r>
      <w:r w:rsidR="005B4717" w:rsidRPr="005B4717">
        <w:rPr>
          <w:i/>
        </w:rPr>
        <w:t>.</w:t>
      </w:r>
      <w:r>
        <w:t xml:space="preserve"> </w:t>
      </w:r>
    </w:p>
    <w:p w:rsidR="00FF26AE" w:rsidRDefault="003B3B8D" w:rsidP="0027096E">
      <w:pPr>
        <w:spacing w:line="276" w:lineRule="auto"/>
        <w:ind w:left="540"/>
        <w:jc w:val="both"/>
      </w:pPr>
      <w:r>
        <w:t>Anotácie referátov sú publikované v elektronickom dokumente na stránke projektu (</w:t>
      </w:r>
      <w:hyperlink r:id="rId11" w:history="1">
        <w:r w:rsidRPr="00506260">
          <w:rPr>
            <w:rStyle w:val="Hypertextovprepojenie"/>
          </w:rPr>
          <w:t>http://www.cyrslav.sav.sk/publikacie/medzikulturne_vztahy-elektronicka.pdf</w:t>
        </w:r>
      </w:hyperlink>
      <w:r>
        <w:t xml:space="preserve">). </w:t>
      </w:r>
    </w:p>
    <w:p w:rsidR="0027096E" w:rsidRDefault="003B3B8D" w:rsidP="0027096E">
      <w:pPr>
        <w:spacing w:line="276" w:lineRule="auto"/>
        <w:ind w:left="540"/>
        <w:jc w:val="both"/>
      </w:pPr>
      <w:r w:rsidRPr="00A1799E">
        <w:t xml:space="preserve">Odborný program konferencie tvorili štyri rokovacie okruhy, v rámci ktorých účastníci predniesli referáty a živo diskutovali o jednotlivých nastolených otázkach. Referáty, ktoré odzneli na konferencii, sa venovali problematike vzťahov latinskej a </w:t>
      </w:r>
      <w:proofErr w:type="spellStart"/>
      <w:r w:rsidRPr="00A1799E">
        <w:t>byzanstkej</w:t>
      </w:r>
      <w:proofErr w:type="spellEnd"/>
      <w:r w:rsidRPr="00A1799E">
        <w:t xml:space="preserve"> tradície, latinizácii a jej príčinám, cyril</w:t>
      </w:r>
      <w:r>
        <w:t>s</w:t>
      </w:r>
      <w:r w:rsidRPr="00A1799E">
        <w:t>kej a latinskej písomnej tradíci</w:t>
      </w:r>
      <w:r>
        <w:t>i</w:t>
      </w:r>
      <w:r w:rsidRPr="00A1799E">
        <w:t xml:space="preserve"> spätej s východný obradom pod Karpatmi, otázkam ľudovej zbožnosti, administratívnoprávnym, jurisdikčným, kánonickým a liturgickým otázkam rozvoja východného obradu na Slovensku.</w:t>
      </w:r>
      <w:r>
        <w:t xml:space="preserve"> </w:t>
      </w:r>
      <w:r w:rsidR="0027096E">
        <w:t>Z konferencie sa pripravuje monotematický súbor štúdií s tým istým názvom „</w:t>
      </w:r>
      <w:proofErr w:type="spellStart"/>
      <w:r w:rsidR="0027096E">
        <w:t>Medzikultúrne</w:t>
      </w:r>
      <w:proofErr w:type="spellEnd"/>
      <w:r w:rsidR="0027096E">
        <w:t xml:space="preserve"> vzťahy východnej cirkvi s latinskou v Uhorsku do konca 18. storočia“, ktorého vydanie sa očakáva v rámci edície </w:t>
      </w:r>
      <w:proofErr w:type="spellStart"/>
      <w:r w:rsidR="0027096E">
        <w:t>Orientalia</w:t>
      </w:r>
      <w:proofErr w:type="spellEnd"/>
      <w:r w:rsidR="0027096E">
        <w:t xml:space="preserve"> </w:t>
      </w:r>
      <w:proofErr w:type="spellStart"/>
      <w:r w:rsidR="0027096E">
        <w:t>et</w:t>
      </w:r>
      <w:proofErr w:type="spellEnd"/>
      <w:r w:rsidR="0027096E">
        <w:t xml:space="preserve"> </w:t>
      </w:r>
      <w:proofErr w:type="spellStart"/>
      <w:r w:rsidR="0027096E">
        <w:t>Occidentalia</w:t>
      </w:r>
      <w:proofErr w:type="spellEnd"/>
      <w:r w:rsidR="0027096E">
        <w:t xml:space="preserve"> (20. zväzok vedeckej série), ktorého vyjdenie sa očakáva v roku 2017. </w:t>
      </w:r>
    </w:p>
    <w:p w:rsidR="0027096E" w:rsidRDefault="0027096E" w:rsidP="0027096E">
      <w:pPr>
        <w:spacing w:line="276" w:lineRule="auto"/>
        <w:ind w:left="540"/>
        <w:jc w:val="both"/>
      </w:pPr>
      <w:r>
        <w:t xml:space="preserve">V rámci riešenia projektu sa priebežne pracuje na prepise pramenných materiálov. V SÚJS SAV sa postupne buduje databáza prepísaných rukopisných textov. V súčasnosti sú prepísané dva </w:t>
      </w:r>
      <w:proofErr w:type="spellStart"/>
      <w:r>
        <w:t>Uglianske</w:t>
      </w:r>
      <w:proofErr w:type="spellEnd"/>
      <w:r>
        <w:t xml:space="preserve"> rukopisy, dva </w:t>
      </w:r>
      <w:proofErr w:type="spellStart"/>
      <w:r w:rsidR="00881203">
        <w:t>l</w:t>
      </w:r>
      <w:r>
        <w:t>itmanovské</w:t>
      </w:r>
      <w:proofErr w:type="spellEnd"/>
      <w:r>
        <w:t xml:space="preserve"> rukopisy, rukopis </w:t>
      </w:r>
      <w:proofErr w:type="spellStart"/>
      <w:r>
        <w:t>Dubiaka</w:t>
      </w:r>
      <w:proofErr w:type="spellEnd"/>
      <w:r>
        <w:t xml:space="preserve">, </w:t>
      </w:r>
      <w:proofErr w:type="spellStart"/>
      <w:r>
        <w:t>Liturhija</w:t>
      </w:r>
      <w:proofErr w:type="spellEnd"/>
      <w:r>
        <w:t xml:space="preserve"> </w:t>
      </w:r>
      <w:proofErr w:type="spellStart"/>
      <w:r>
        <w:t>psalomskaja</w:t>
      </w:r>
      <w:proofErr w:type="spellEnd"/>
      <w:r>
        <w:t xml:space="preserve"> a Pravidlá cirkevného a svetského života – spolu 7 rukopisných textov. Priebežne sa realizuje ich kolacionovanie a apretácia prepísaného textu v porovnaní s originálom. Ukážky prepísaných rukopisov budú priebežne publikované na webových stránkach projektu v časti Pramenné materiály v podobe </w:t>
      </w:r>
      <w:proofErr w:type="spellStart"/>
      <w:r>
        <w:t>pdf</w:t>
      </w:r>
      <w:proofErr w:type="spellEnd"/>
      <w:r>
        <w:t xml:space="preserve">. </w:t>
      </w:r>
    </w:p>
    <w:p w:rsidR="0027096E" w:rsidRDefault="0027096E" w:rsidP="0027096E">
      <w:pPr>
        <w:spacing w:line="276" w:lineRule="auto"/>
        <w:ind w:left="540"/>
        <w:jc w:val="both"/>
      </w:pPr>
      <w:r>
        <w:t xml:space="preserve"> Za dôležité výstupy projektu možno v roku 2016 pokladať úspešné obhajoby troch dizertačných prác doktorandiek: Ľ. </w:t>
      </w:r>
      <w:proofErr w:type="spellStart"/>
      <w:r>
        <w:t>Wilšinskej</w:t>
      </w:r>
      <w:proofErr w:type="spellEnd"/>
      <w:r w:rsidR="00FF26AE">
        <w:t xml:space="preserve"> (</w:t>
      </w:r>
      <w:hyperlink r:id="rId12" w:history="1">
        <w:r w:rsidR="00FF26AE" w:rsidRPr="001F096D">
          <w:rPr>
            <w:rStyle w:val="Hypertextovprepojenie"/>
          </w:rPr>
          <w:t>http://www.cyrslav.sav.sk/dizertacka-wilsinska.php</w:t>
        </w:r>
      </w:hyperlink>
      <w:r w:rsidR="00FF26AE">
        <w:t>)</w:t>
      </w:r>
      <w:r>
        <w:t>,</w:t>
      </w:r>
      <w:r w:rsidR="00FF26AE">
        <w:t xml:space="preserve"> </w:t>
      </w:r>
      <w:r>
        <w:t xml:space="preserve">M. </w:t>
      </w:r>
      <w:proofErr w:type="spellStart"/>
      <w:r>
        <w:t>Prokipčákovej</w:t>
      </w:r>
      <w:proofErr w:type="spellEnd"/>
      <w:r>
        <w:t xml:space="preserve"> </w:t>
      </w:r>
      <w:r w:rsidR="00FF26AE">
        <w:t>(</w:t>
      </w:r>
      <w:hyperlink r:id="rId13" w:history="1">
        <w:r w:rsidR="00FF26AE" w:rsidRPr="001F096D">
          <w:rPr>
            <w:rStyle w:val="Hypertextovprepojenie"/>
          </w:rPr>
          <w:t>http://www.cyrslav.sav.sk/dizertacka-prokipcakova.php</w:t>
        </w:r>
      </w:hyperlink>
      <w:r w:rsidR="00FF26AE">
        <w:t xml:space="preserve">) </w:t>
      </w:r>
      <w:r>
        <w:t xml:space="preserve">a S. </w:t>
      </w:r>
      <w:proofErr w:type="spellStart"/>
      <w:r>
        <w:t>Vašíčkovej</w:t>
      </w:r>
      <w:proofErr w:type="spellEnd"/>
      <w:r w:rsidR="00FF26AE">
        <w:t xml:space="preserve"> (</w:t>
      </w:r>
      <w:hyperlink r:id="rId14" w:history="1">
        <w:r w:rsidR="00FF26AE" w:rsidRPr="001F096D">
          <w:rPr>
            <w:rStyle w:val="Hypertextovprepojenie"/>
          </w:rPr>
          <w:t>http://www.cyrslav.sav.sk/dizertacka-vasickova.php</w:t>
        </w:r>
      </w:hyperlink>
      <w:r w:rsidR="00FF26AE">
        <w:t>)</w:t>
      </w:r>
      <w:r>
        <w:t>,</w:t>
      </w:r>
      <w:r w:rsidR="00FF26AE">
        <w:t xml:space="preserve"> </w:t>
      </w:r>
      <w:r>
        <w:t xml:space="preserve">ktoré sa uskutočnili 30.augusta 2016. Úspešne doktorandky v internej forme štúdia (M. </w:t>
      </w:r>
      <w:proofErr w:type="spellStart"/>
      <w:r>
        <w:t>Prokipčáková</w:t>
      </w:r>
      <w:proofErr w:type="spellEnd"/>
      <w:r>
        <w:t xml:space="preserve"> a Ľ. </w:t>
      </w:r>
      <w:proofErr w:type="spellStart"/>
      <w:r>
        <w:t>Wilšinská</w:t>
      </w:r>
      <w:proofErr w:type="spellEnd"/>
      <w:r>
        <w:t xml:space="preserve">) sa plnohodnotne ako členky riešiteľského tímu zapojili do riešenia úloh projektu a bolo pre nich utvorené pracovné miesto, ktoré sa sčasti financuje práve z prostriedkov projektu. </w:t>
      </w:r>
    </w:p>
    <w:p w:rsidR="0027096E" w:rsidRDefault="0027096E" w:rsidP="0027096E">
      <w:pPr>
        <w:spacing w:line="276" w:lineRule="auto"/>
        <w:ind w:left="540"/>
        <w:jc w:val="both"/>
      </w:pPr>
      <w:r>
        <w:t xml:space="preserve"> </w:t>
      </w:r>
    </w:p>
    <w:p w:rsidR="0027096E" w:rsidRDefault="0027096E" w:rsidP="0027096E">
      <w:pPr>
        <w:spacing w:line="276" w:lineRule="auto"/>
        <w:ind w:left="540"/>
        <w:jc w:val="both"/>
        <w:rPr>
          <w:b/>
        </w:rPr>
      </w:pPr>
      <w:r>
        <w:rPr>
          <w:b/>
        </w:rPr>
        <w:t>K 3. bodu:</w:t>
      </w:r>
    </w:p>
    <w:p w:rsidR="0027096E" w:rsidRPr="003B3B8D" w:rsidRDefault="0027096E" w:rsidP="0027096E">
      <w:pPr>
        <w:spacing w:line="276" w:lineRule="auto"/>
        <w:ind w:left="540"/>
        <w:jc w:val="both"/>
        <w:rPr>
          <w:u w:val="single"/>
        </w:rPr>
      </w:pPr>
      <w:r w:rsidRPr="003B3B8D">
        <w:rPr>
          <w:u w:val="single"/>
        </w:rPr>
        <w:t xml:space="preserve">Štúdie publikované v periodických publikáciách v roku 2016 </w:t>
      </w:r>
    </w:p>
    <w:p w:rsidR="0027096E" w:rsidRDefault="0027096E" w:rsidP="0027096E">
      <w:pPr>
        <w:spacing w:line="276" w:lineRule="auto"/>
        <w:ind w:left="540"/>
        <w:jc w:val="both"/>
      </w:pPr>
      <w:r>
        <w:t>1.</w:t>
      </w:r>
      <w:r w:rsidR="003B3B8D">
        <w:t xml:space="preserve"> </w:t>
      </w:r>
      <w:proofErr w:type="spellStart"/>
      <w:r>
        <w:t>Prokipčáková</w:t>
      </w:r>
      <w:proofErr w:type="spellEnd"/>
      <w:r>
        <w:t xml:space="preserve">, Mária: </w:t>
      </w:r>
      <w:proofErr w:type="spellStart"/>
      <w:r>
        <w:t>Irmologion</w:t>
      </w:r>
      <w:proofErr w:type="spellEnd"/>
      <w:r>
        <w:t xml:space="preserve"> Jána </w:t>
      </w:r>
      <w:proofErr w:type="spellStart"/>
      <w:r>
        <w:t>Juhaseviča</w:t>
      </w:r>
      <w:proofErr w:type="spellEnd"/>
      <w:r>
        <w:t xml:space="preserve"> </w:t>
      </w:r>
      <w:proofErr w:type="spellStart"/>
      <w:r>
        <w:t>Skliarskeho</w:t>
      </w:r>
      <w:proofErr w:type="spellEnd"/>
      <w:r>
        <w:t xml:space="preserve"> (poznámky k rukopisu z rokov 1784-1785). In </w:t>
      </w:r>
      <w:proofErr w:type="spellStart"/>
      <w:r>
        <w:t>Slavica</w:t>
      </w:r>
      <w:proofErr w:type="spellEnd"/>
      <w:r>
        <w:t xml:space="preserve"> </w:t>
      </w:r>
      <w:proofErr w:type="spellStart"/>
      <w:r>
        <w:t>Slovaca</w:t>
      </w:r>
      <w:proofErr w:type="spellEnd"/>
      <w:r>
        <w:t xml:space="preserve">, 2016, roč. 51, č. 2, s. 165-170. </w:t>
      </w:r>
      <w:r w:rsidR="00FF26AE">
        <w:t xml:space="preserve"> (</w:t>
      </w:r>
      <w:hyperlink r:id="rId15" w:history="1">
        <w:r w:rsidR="00FF26AE" w:rsidRPr="001F096D">
          <w:rPr>
            <w:rStyle w:val="Hypertextovprepojenie"/>
          </w:rPr>
          <w:t>http://www.cyrslav.sav.sk/publikacie/irmologion-juhasevic.pdf</w:t>
        </w:r>
      </w:hyperlink>
      <w:r w:rsidR="00FF26AE">
        <w:t xml:space="preserve">) </w:t>
      </w:r>
    </w:p>
    <w:p w:rsidR="0027096E" w:rsidRDefault="0027096E" w:rsidP="0027096E">
      <w:pPr>
        <w:spacing w:line="276" w:lineRule="auto"/>
        <w:ind w:left="540"/>
        <w:jc w:val="both"/>
      </w:pPr>
      <w:r>
        <w:t>2.</w:t>
      </w:r>
      <w:r w:rsidR="003B3B8D">
        <w:t xml:space="preserve"> </w:t>
      </w:r>
      <w:proofErr w:type="spellStart"/>
      <w:r>
        <w:t>Vašíčková</w:t>
      </w:r>
      <w:proofErr w:type="spellEnd"/>
      <w:r>
        <w:t xml:space="preserve">, Svetlana: Dva rukopisy z konca 17. storočia z </w:t>
      </w:r>
      <w:proofErr w:type="spellStart"/>
      <w:r>
        <w:t>Marmaroša</w:t>
      </w:r>
      <w:proofErr w:type="spellEnd"/>
      <w:r>
        <w:t xml:space="preserve">. In </w:t>
      </w:r>
      <w:proofErr w:type="spellStart"/>
      <w:r>
        <w:t>Slavica</w:t>
      </w:r>
      <w:proofErr w:type="spellEnd"/>
      <w:r>
        <w:t xml:space="preserve"> </w:t>
      </w:r>
      <w:proofErr w:type="spellStart"/>
      <w:r>
        <w:t>Slovaca</w:t>
      </w:r>
      <w:proofErr w:type="spellEnd"/>
      <w:r>
        <w:t xml:space="preserve">, 2016, roč. 51, č. 2, s. 155-164. </w:t>
      </w:r>
      <w:r w:rsidR="00FF26AE">
        <w:t>(</w:t>
      </w:r>
      <w:hyperlink r:id="rId16" w:history="1">
        <w:r w:rsidR="00FF26AE" w:rsidRPr="001F096D">
          <w:rPr>
            <w:rStyle w:val="Hypertextovprepojenie"/>
          </w:rPr>
          <w:t>http://www.cyrslav.sav.sk/publikacie/marmaros.pdf</w:t>
        </w:r>
      </w:hyperlink>
      <w:r w:rsidR="00FF26AE">
        <w:t xml:space="preserve">) </w:t>
      </w:r>
    </w:p>
    <w:p w:rsidR="0027096E" w:rsidRDefault="0027096E" w:rsidP="0027096E">
      <w:pPr>
        <w:spacing w:line="276" w:lineRule="auto"/>
        <w:ind w:left="540"/>
        <w:jc w:val="both"/>
      </w:pPr>
      <w:r>
        <w:t>3.</w:t>
      </w:r>
      <w:r w:rsidR="003B3B8D">
        <w:t xml:space="preserve"> </w:t>
      </w:r>
      <w:proofErr w:type="spellStart"/>
      <w:r>
        <w:t>Wilšinská</w:t>
      </w:r>
      <w:proofErr w:type="spellEnd"/>
      <w:r>
        <w:t xml:space="preserve">, Ľubomíra: La </w:t>
      </w:r>
      <w:proofErr w:type="spellStart"/>
      <w:r>
        <w:t>testimonianza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tradizione</w:t>
      </w:r>
      <w:proofErr w:type="spellEnd"/>
      <w:r>
        <w:t xml:space="preserve"> </w:t>
      </w:r>
      <w:proofErr w:type="spellStart"/>
      <w:r>
        <w:t>bizantino-slava</w:t>
      </w:r>
      <w:proofErr w:type="spellEnd"/>
      <w:r>
        <w:t xml:space="preserve"> in </w:t>
      </w:r>
      <w:proofErr w:type="spellStart"/>
      <w:r>
        <w:t>Slovacchia</w:t>
      </w:r>
      <w:proofErr w:type="spellEnd"/>
      <w:r>
        <w:t xml:space="preserve"> </w:t>
      </w:r>
      <w:proofErr w:type="spellStart"/>
      <w:r>
        <w:t>tratta</w:t>
      </w:r>
      <w:proofErr w:type="spellEnd"/>
      <w:r>
        <w:t xml:space="preserve"> </w:t>
      </w:r>
      <w:proofErr w:type="spellStart"/>
      <w:r>
        <w:t>dall'opera</w:t>
      </w:r>
      <w:proofErr w:type="spellEnd"/>
      <w:r>
        <w:t xml:space="preserve"> </w:t>
      </w:r>
      <w:proofErr w:type="spellStart"/>
      <w:r>
        <w:t>ascetica</w:t>
      </w:r>
      <w:proofErr w:type="spellEnd"/>
      <w:r>
        <w:t xml:space="preserve"> </w:t>
      </w:r>
      <w:proofErr w:type="spellStart"/>
      <w:r>
        <w:t>Imago</w:t>
      </w:r>
      <w:proofErr w:type="spellEnd"/>
      <w:r>
        <w:t xml:space="preserve"> Vitae </w:t>
      </w:r>
      <w:proofErr w:type="spellStart"/>
      <w:r>
        <w:t>Monasticae</w:t>
      </w:r>
      <w:proofErr w:type="spellEnd"/>
      <w:r>
        <w:t xml:space="preserve"> (</w:t>
      </w:r>
      <w:proofErr w:type="spellStart"/>
      <w:r>
        <w:t>Cassoviae</w:t>
      </w:r>
      <w:proofErr w:type="spellEnd"/>
      <w:r>
        <w:t xml:space="preserve">, 1802) </w:t>
      </w:r>
      <w:proofErr w:type="spellStart"/>
      <w:r>
        <w:t>di</w:t>
      </w:r>
      <w:proofErr w:type="spellEnd"/>
      <w:r>
        <w:t xml:space="preserve"> Juraj </w:t>
      </w:r>
      <w:proofErr w:type="spellStart"/>
      <w:r>
        <w:t>Joannikij</w:t>
      </w:r>
      <w:proofErr w:type="spellEnd"/>
      <w:r>
        <w:t xml:space="preserve"> </w:t>
      </w:r>
      <w:proofErr w:type="spellStart"/>
      <w:r>
        <w:t>Bazilovič</w:t>
      </w:r>
      <w:proofErr w:type="spellEnd"/>
      <w:r>
        <w:t xml:space="preserve"> OSBM. In Slovak </w:t>
      </w:r>
      <w:proofErr w:type="spellStart"/>
      <w:r>
        <w:t>Studies</w:t>
      </w:r>
      <w:proofErr w:type="spellEnd"/>
      <w:r>
        <w:t xml:space="preserve">. </w:t>
      </w:r>
      <w:proofErr w:type="spellStart"/>
      <w:r>
        <w:t>Rivista</w:t>
      </w:r>
      <w:proofErr w:type="spellEnd"/>
      <w:r>
        <w:t xml:space="preserve"> </w:t>
      </w:r>
      <w:proofErr w:type="spellStart"/>
      <w:r>
        <w:t>dell'Istituto</w:t>
      </w:r>
      <w:proofErr w:type="spellEnd"/>
      <w:r>
        <w:t xml:space="preserve"> </w:t>
      </w:r>
      <w:proofErr w:type="spellStart"/>
      <w:r>
        <w:t>Storico</w:t>
      </w:r>
      <w:proofErr w:type="spellEnd"/>
      <w:r>
        <w:t xml:space="preserve"> </w:t>
      </w:r>
      <w:proofErr w:type="spellStart"/>
      <w:r>
        <w:t>Slovacco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Roma</w:t>
      </w:r>
      <w:proofErr w:type="spellEnd"/>
      <w:r>
        <w:t xml:space="preserve">. </w:t>
      </w:r>
      <w:proofErr w:type="spellStart"/>
      <w:r>
        <w:t>Roma</w:t>
      </w:r>
      <w:proofErr w:type="spellEnd"/>
      <w:r>
        <w:t xml:space="preserve">: </w:t>
      </w:r>
      <w:proofErr w:type="spellStart"/>
      <w:r>
        <w:t>Rubbettino</w:t>
      </w:r>
      <w:proofErr w:type="spellEnd"/>
      <w:r>
        <w:t xml:space="preserve">, 2016, </w:t>
      </w:r>
      <w:proofErr w:type="spellStart"/>
      <w:r>
        <w:t>Periodico</w:t>
      </w:r>
      <w:proofErr w:type="spellEnd"/>
      <w:r>
        <w:t xml:space="preserve"> </w:t>
      </w:r>
      <w:proofErr w:type="spellStart"/>
      <w:r>
        <w:t>semestrale</w:t>
      </w:r>
      <w:proofErr w:type="spellEnd"/>
      <w:r>
        <w:t xml:space="preserve">, </w:t>
      </w:r>
      <w:proofErr w:type="spellStart"/>
      <w:r>
        <w:t>anno</w:t>
      </w:r>
      <w:proofErr w:type="spellEnd"/>
      <w:r>
        <w:t xml:space="preserve"> II, n. 1-2/2016, p. 39-47. </w:t>
      </w:r>
      <w:r w:rsidR="00FF26AE">
        <w:t>(</w:t>
      </w:r>
      <w:hyperlink r:id="rId17" w:history="1">
        <w:r w:rsidR="00FF26AE" w:rsidRPr="001F096D">
          <w:rPr>
            <w:rStyle w:val="Hypertextovprepojenie"/>
          </w:rPr>
          <w:t>http://www.cyrslav.sav.sk/publikacie/slovak_studies_separat-wilsinska.pdf</w:t>
        </w:r>
      </w:hyperlink>
      <w:r w:rsidR="00FF26AE">
        <w:t xml:space="preserve">) </w:t>
      </w:r>
    </w:p>
    <w:p w:rsidR="0027096E" w:rsidRDefault="0027096E" w:rsidP="0027096E">
      <w:pPr>
        <w:spacing w:line="276" w:lineRule="auto"/>
        <w:ind w:left="540"/>
        <w:jc w:val="both"/>
      </w:pPr>
      <w:r>
        <w:t>4.</w:t>
      </w:r>
      <w:r w:rsidR="003B3B8D">
        <w:t xml:space="preserve"> </w:t>
      </w:r>
      <w:proofErr w:type="spellStart"/>
      <w:r>
        <w:t>Zavarský</w:t>
      </w:r>
      <w:proofErr w:type="spellEnd"/>
      <w:r>
        <w:t>, Svorad: Správa z výskumu v Historickom archíve Kongregácie pre evanjelizáciu národov alebo «</w:t>
      </w:r>
      <w:proofErr w:type="spellStart"/>
      <w:r>
        <w:t>De</w:t>
      </w:r>
      <w:proofErr w:type="spellEnd"/>
      <w:r>
        <w:t xml:space="preserve"> Propaganda </w:t>
      </w:r>
      <w:proofErr w:type="spellStart"/>
      <w:r>
        <w:t>Fide</w:t>
      </w:r>
      <w:proofErr w:type="spellEnd"/>
      <w:r>
        <w:t xml:space="preserve">» (APF) a v Archíve Kongregácie pre náuku viery (ACDF). In </w:t>
      </w:r>
      <w:proofErr w:type="spellStart"/>
      <w:r>
        <w:t>Slavica</w:t>
      </w:r>
      <w:proofErr w:type="spellEnd"/>
      <w:r>
        <w:t xml:space="preserve"> </w:t>
      </w:r>
      <w:proofErr w:type="spellStart"/>
      <w:r>
        <w:t>Slovaca</w:t>
      </w:r>
      <w:proofErr w:type="spellEnd"/>
      <w:r>
        <w:t xml:space="preserve">, 2016, roč. 51, č. 1, s. 83-84. </w:t>
      </w:r>
      <w:r w:rsidR="00FF26AE">
        <w:t>(</w:t>
      </w:r>
      <w:hyperlink r:id="rId18" w:history="1">
        <w:r w:rsidR="00FF26AE" w:rsidRPr="001F096D">
          <w:rPr>
            <w:rStyle w:val="Hypertextovprepojenie"/>
          </w:rPr>
          <w:t>http://www.cyrslav.sav.sk/publikacie/2016_1-zavarsky.pdf</w:t>
        </w:r>
      </w:hyperlink>
      <w:r w:rsidR="00FF26AE">
        <w:t xml:space="preserve">) </w:t>
      </w:r>
    </w:p>
    <w:p w:rsidR="0027096E" w:rsidRDefault="0027096E" w:rsidP="0027096E">
      <w:pPr>
        <w:spacing w:line="276" w:lineRule="auto"/>
        <w:ind w:left="540"/>
        <w:jc w:val="both"/>
      </w:pPr>
      <w:r>
        <w:t>5.</w:t>
      </w:r>
      <w:r w:rsidR="003B3B8D">
        <w:t xml:space="preserve"> </w:t>
      </w:r>
      <w:proofErr w:type="spellStart"/>
      <w:r>
        <w:t>Zubko</w:t>
      </w:r>
      <w:proofErr w:type="spellEnd"/>
      <w:r>
        <w:t xml:space="preserve">, Peter: O dokumente Užhorodskej únie z 24. apríla 1646. In </w:t>
      </w:r>
      <w:proofErr w:type="spellStart"/>
      <w:r>
        <w:t>Slavica</w:t>
      </w:r>
      <w:proofErr w:type="spellEnd"/>
      <w:r>
        <w:t xml:space="preserve"> </w:t>
      </w:r>
      <w:proofErr w:type="spellStart"/>
      <w:r>
        <w:t>Slovaca</w:t>
      </w:r>
      <w:proofErr w:type="spellEnd"/>
      <w:r>
        <w:t xml:space="preserve">, 2016, roč. 51, č. 1, s. 3-9. </w:t>
      </w:r>
      <w:r w:rsidR="00FF26AE">
        <w:t>(</w:t>
      </w:r>
      <w:hyperlink r:id="rId19" w:history="1">
        <w:r w:rsidR="00FF26AE" w:rsidRPr="001F096D">
          <w:rPr>
            <w:rStyle w:val="Hypertextovprepojenie"/>
          </w:rPr>
          <w:t>http://www.cyrslav.sav.sk/publikacie/2016_1-zubko.pdf</w:t>
        </w:r>
      </w:hyperlink>
      <w:r w:rsidR="00FF26AE">
        <w:t xml:space="preserve">) </w:t>
      </w:r>
    </w:p>
    <w:p w:rsidR="0027096E" w:rsidRPr="003B3B8D" w:rsidRDefault="0027096E" w:rsidP="0027096E">
      <w:pPr>
        <w:spacing w:line="276" w:lineRule="auto"/>
        <w:ind w:left="540"/>
        <w:jc w:val="both"/>
        <w:rPr>
          <w:u w:val="single"/>
        </w:rPr>
      </w:pPr>
      <w:r w:rsidRPr="003B3B8D">
        <w:rPr>
          <w:u w:val="single"/>
        </w:rPr>
        <w:lastRenderedPageBreak/>
        <w:t xml:space="preserve">Štúdie publikované v neperiodických publikáciách v roku 2016 </w:t>
      </w:r>
    </w:p>
    <w:p w:rsidR="0027096E" w:rsidRDefault="0027096E" w:rsidP="0027096E">
      <w:pPr>
        <w:spacing w:line="276" w:lineRule="auto"/>
        <w:ind w:left="540"/>
        <w:jc w:val="both"/>
      </w:pPr>
      <w:r>
        <w:t>1.</w:t>
      </w:r>
      <w:r w:rsidR="003B3B8D">
        <w:t xml:space="preserve"> </w:t>
      </w:r>
      <w:proofErr w:type="spellStart"/>
      <w:r>
        <w:t>Prokipčáková</w:t>
      </w:r>
      <w:proofErr w:type="spellEnd"/>
      <w:r>
        <w:t xml:space="preserve">, Mária: K otázkam výskumu liturgickej hudby byzantsko-slovanského obradu v diele Jána </w:t>
      </w:r>
      <w:proofErr w:type="spellStart"/>
      <w:r>
        <w:t>Juhaseviča</w:t>
      </w:r>
      <w:proofErr w:type="spellEnd"/>
      <w:r>
        <w:t xml:space="preserve"> </w:t>
      </w:r>
      <w:proofErr w:type="spellStart"/>
      <w:r>
        <w:t>Skliarskeho</w:t>
      </w:r>
      <w:proofErr w:type="spellEnd"/>
      <w:r>
        <w:t xml:space="preserve">. In Opera </w:t>
      </w:r>
      <w:proofErr w:type="spellStart"/>
      <w:r>
        <w:t>linguistica</w:t>
      </w:r>
      <w:proofErr w:type="spellEnd"/>
      <w:r>
        <w:t xml:space="preserve"> 3/2016. Slovensko-ukrajinské vzťahy, z výskumu lingvistiky, literárnej vedy, prekladu a kultúrnych kontaktov. M. </w:t>
      </w:r>
      <w:proofErr w:type="spellStart"/>
      <w:r>
        <w:t>Čižmárová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 Prešov: Filozofická fakulta Prešovskej univerzity, 2016, s. 376-392. </w:t>
      </w:r>
      <w:r w:rsidR="00FF26AE">
        <w:t>(</w:t>
      </w:r>
      <w:hyperlink r:id="rId20" w:history="1">
        <w:r w:rsidR="00FF26AE" w:rsidRPr="001F096D">
          <w:rPr>
            <w:rStyle w:val="Hypertextovprepojenie"/>
          </w:rPr>
          <w:t>http://www.cyrslav.sav.sk/publikacie/slovensko-ukrajinske_vztahy-prokipcakova.PDF</w:t>
        </w:r>
      </w:hyperlink>
      <w:r w:rsidR="00FF26AE">
        <w:t xml:space="preserve">) </w:t>
      </w:r>
    </w:p>
    <w:p w:rsidR="0027096E" w:rsidRDefault="0027096E" w:rsidP="0027096E">
      <w:pPr>
        <w:spacing w:line="276" w:lineRule="auto"/>
        <w:ind w:left="540"/>
        <w:jc w:val="both"/>
      </w:pPr>
      <w:r>
        <w:t>2.</w:t>
      </w:r>
      <w:r w:rsidR="003B3B8D">
        <w:t xml:space="preserve"> </w:t>
      </w:r>
      <w:proofErr w:type="spellStart"/>
      <w:r>
        <w:t>Wilšinská</w:t>
      </w:r>
      <w:proofErr w:type="spellEnd"/>
      <w:r>
        <w:t xml:space="preserve">, Ľubomíra: Obraz mníšskeho života podľa Juraja </w:t>
      </w:r>
      <w:proofErr w:type="spellStart"/>
      <w:r>
        <w:t>Joannikija</w:t>
      </w:r>
      <w:proofErr w:type="spellEnd"/>
      <w:r>
        <w:t xml:space="preserve"> </w:t>
      </w:r>
      <w:proofErr w:type="spellStart"/>
      <w:r>
        <w:t>Baziloviča</w:t>
      </w:r>
      <w:proofErr w:type="spellEnd"/>
      <w:r>
        <w:t xml:space="preserve"> OSBM v kontexte byzantsko-slovanskej tradície na Slovensku. In Opera </w:t>
      </w:r>
      <w:proofErr w:type="spellStart"/>
      <w:r>
        <w:t>linguistica</w:t>
      </w:r>
      <w:proofErr w:type="spellEnd"/>
      <w:r>
        <w:t xml:space="preserve"> 3/2016. Slovensko-ukrajinské vzťahy, z výskumu lingvistiky, literárnej vedy, prekladu a kultúrnych kontaktov. M. </w:t>
      </w:r>
      <w:proofErr w:type="spellStart"/>
      <w:r>
        <w:t>Čižmárová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 Prešov: Filozofická fakulta Prešovskej univerzity, 2016, s. 476-492. </w:t>
      </w:r>
      <w:r w:rsidR="00FF26AE">
        <w:t>(</w:t>
      </w:r>
      <w:hyperlink r:id="rId21" w:history="1">
        <w:r w:rsidR="00FF26AE" w:rsidRPr="001F096D">
          <w:rPr>
            <w:rStyle w:val="Hypertextovprepojenie"/>
          </w:rPr>
          <w:t>http://www.cyrslav.sav.sk/publikacie/slovensko-ukrajinske_vztahy-wilsinska.PDF</w:t>
        </w:r>
      </w:hyperlink>
      <w:r w:rsidR="00FF26AE">
        <w:t xml:space="preserve">) </w:t>
      </w:r>
    </w:p>
    <w:p w:rsidR="0027096E" w:rsidRDefault="0027096E" w:rsidP="0027096E">
      <w:pPr>
        <w:spacing w:line="276" w:lineRule="auto"/>
        <w:ind w:left="540"/>
        <w:jc w:val="both"/>
      </w:pPr>
      <w:r>
        <w:t>3.</w:t>
      </w:r>
      <w:r w:rsidR="003B3B8D">
        <w:t xml:space="preserve"> </w:t>
      </w:r>
      <w:proofErr w:type="spellStart"/>
      <w:r>
        <w:t>Žeňuch</w:t>
      </w:r>
      <w:proofErr w:type="spellEnd"/>
      <w:r>
        <w:t xml:space="preserve">, Peter: </w:t>
      </w:r>
      <w:proofErr w:type="spellStart"/>
      <w:r>
        <w:t>Kirilličeskaja</w:t>
      </w:r>
      <w:proofErr w:type="spellEnd"/>
      <w:r>
        <w:t xml:space="preserve"> </w:t>
      </w:r>
      <w:proofErr w:type="spellStart"/>
      <w:r>
        <w:t>rukopisnaja</w:t>
      </w:r>
      <w:proofErr w:type="spellEnd"/>
      <w:r>
        <w:t xml:space="preserve"> </w:t>
      </w:r>
      <w:proofErr w:type="spellStart"/>
      <w:r>
        <w:t>tradicija</w:t>
      </w:r>
      <w:proofErr w:type="spellEnd"/>
      <w:r>
        <w:t xml:space="preserve"> i </w:t>
      </w:r>
      <w:proofErr w:type="spellStart"/>
      <w:r>
        <w:t>kuľturnaja</w:t>
      </w:r>
      <w:proofErr w:type="spellEnd"/>
      <w:r>
        <w:t xml:space="preserve"> </w:t>
      </w:r>
      <w:proofErr w:type="spellStart"/>
      <w:r>
        <w:t>identičnosť</w:t>
      </w:r>
      <w:proofErr w:type="spellEnd"/>
      <w:r>
        <w:t xml:space="preserve"> </w:t>
      </w:r>
      <w:proofErr w:type="spellStart"/>
      <w:r>
        <w:t>vizantijsko-slavianskoj</w:t>
      </w:r>
      <w:proofErr w:type="spellEnd"/>
      <w:r>
        <w:t xml:space="preserve"> </w:t>
      </w:r>
      <w:proofErr w:type="spellStart"/>
      <w:r>
        <w:t>tradicii</w:t>
      </w:r>
      <w:proofErr w:type="spellEnd"/>
      <w:r>
        <w:t xml:space="preserve"> pod </w:t>
      </w:r>
      <w:proofErr w:type="spellStart"/>
      <w:r>
        <w:t>Karpatami</w:t>
      </w:r>
      <w:proofErr w:type="spellEnd"/>
      <w:r>
        <w:t xml:space="preserve"> (na </w:t>
      </w:r>
      <w:proofErr w:type="spellStart"/>
      <w:r>
        <w:t>primere</w:t>
      </w:r>
      <w:proofErr w:type="spellEnd"/>
      <w:r>
        <w:t xml:space="preserve"> </w:t>
      </w:r>
      <w:proofErr w:type="spellStart"/>
      <w:r>
        <w:t>vostočnoj</w:t>
      </w:r>
      <w:proofErr w:type="spellEnd"/>
      <w:r>
        <w:t xml:space="preserve"> </w:t>
      </w:r>
      <w:proofErr w:type="spellStart"/>
      <w:r>
        <w:t>Slovaki</w:t>
      </w:r>
      <w:proofErr w:type="spellEnd"/>
      <w:r>
        <w:t xml:space="preserve">). In S. I. </w:t>
      </w:r>
      <w:proofErr w:type="spellStart"/>
      <w:r>
        <w:t>Dančensko</w:t>
      </w:r>
      <w:proofErr w:type="spellEnd"/>
      <w:r>
        <w:t xml:space="preserve"> – K. A. </w:t>
      </w:r>
      <w:proofErr w:type="spellStart"/>
      <w:r>
        <w:t>Kogegarov</w:t>
      </w:r>
      <w:proofErr w:type="spellEnd"/>
      <w:r>
        <w:t xml:space="preserve"> – B. S. </w:t>
      </w:r>
      <w:proofErr w:type="spellStart"/>
      <w:r>
        <w:t>Novoseľcev</w:t>
      </w:r>
      <w:proofErr w:type="spellEnd"/>
      <w:r>
        <w:t xml:space="preserve"> – O. V. </w:t>
      </w:r>
      <w:proofErr w:type="spellStart"/>
      <w:r>
        <w:t>Chavanova</w:t>
      </w:r>
      <w:proofErr w:type="spellEnd"/>
      <w:r>
        <w:t xml:space="preserve"> – E. S. </w:t>
      </w:r>
      <w:proofErr w:type="spellStart"/>
      <w:r>
        <w:t>Uzeňova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.): </w:t>
      </w:r>
      <w:proofErr w:type="spellStart"/>
      <w:r>
        <w:t>Istorija</w:t>
      </w:r>
      <w:proofErr w:type="spellEnd"/>
      <w:r>
        <w:t xml:space="preserve">, jazyk, </w:t>
      </w:r>
      <w:proofErr w:type="spellStart"/>
      <w:r>
        <w:t>kuľtura</w:t>
      </w:r>
      <w:proofErr w:type="spellEnd"/>
      <w:r>
        <w:t xml:space="preserve"> </w:t>
      </w:r>
      <w:proofErr w:type="spellStart"/>
      <w:r>
        <w:t>Centraľnoj</w:t>
      </w:r>
      <w:proofErr w:type="spellEnd"/>
      <w:r>
        <w:t xml:space="preserve"> i </w:t>
      </w:r>
      <w:proofErr w:type="spellStart"/>
      <w:r>
        <w:t>Jugo-Vostočnoj</w:t>
      </w:r>
      <w:proofErr w:type="spellEnd"/>
      <w:r>
        <w:t xml:space="preserve"> </w:t>
      </w:r>
      <w:proofErr w:type="spellStart"/>
      <w:r>
        <w:t>Jevropy</w:t>
      </w:r>
      <w:proofErr w:type="spellEnd"/>
      <w:r>
        <w:t xml:space="preserve"> v </w:t>
      </w:r>
      <w:proofErr w:type="spellStart"/>
      <w:r>
        <w:t>nacionaľnom</w:t>
      </w:r>
      <w:proofErr w:type="spellEnd"/>
      <w:r>
        <w:t xml:space="preserve"> i </w:t>
      </w:r>
      <w:proofErr w:type="spellStart"/>
      <w:r>
        <w:t>regionaľnom</w:t>
      </w:r>
      <w:proofErr w:type="spellEnd"/>
      <w:r>
        <w:t xml:space="preserve"> </w:t>
      </w:r>
      <w:proofErr w:type="spellStart"/>
      <w:r>
        <w:t>kontekste</w:t>
      </w:r>
      <w:proofErr w:type="spellEnd"/>
      <w:r>
        <w:t xml:space="preserve">. Moskva: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slavianovedenija</w:t>
      </w:r>
      <w:proofErr w:type="spellEnd"/>
      <w:r>
        <w:t xml:space="preserve"> RAN, 2016, s. 558-576. </w:t>
      </w:r>
      <w:r w:rsidR="00FF26AE">
        <w:t>(</w:t>
      </w:r>
      <w:hyperlink r:id="rId22" w:history="1">
        <w:r w:rsidR="00FF26AE" w:rsidRPr="001F096D">
          <w:rPr>
            <w:rStyle w:val="Hypertextovprepojenie"/>
          </w:rPr>
          <w:t>http://www.cyrslav.sav.sk/publikacie/kiriliceskaja_rukopisnaja.pdf</w:t>
        </w:r>
      </w:hyperlink>
      <w:r w:rsidR="00FF26AE">
        <w:t xml:space="preserve">) </w:t>
      </w:r>
    </w:p>
    <w:p w:rsidR="0027096E" w:rsidRDefault="0027096E" w:rsidP="0027096E">
      <w:pPr>
        <w:spacing w:line="276" w:lineRule="auto"/>
        <w:ind w:left="540"/>
        <w:jc w:val="both"/>
      </w:pPr>
      <w:r>
        <w:t>4.</w:t>
      </w:r>
      <w:r w:rsidR="003B3B8D">
        <w:t xml:space="preserve"> </w:t>
      </w:r>
      <w:proofErr w:type="spellStart"/>
      <w:r>
        <w:t>Žeňuch</w:t>
      </w:r>
      <w:proofErr w:type="spellEnd"/>
      <w:r>
        <w:t xml:space="preserve">, Peter: O prekladaní evanjeliových textov v prostredí cirkvi byzantského obradu na Slovensku. In </w:t>
      </w:r>
      <w:proofErr w:type="spellStart"/>
      <w:r>
        <w:t>Lapko</w:t>
      </w:r>
      <w:proofErr w:type="spellEnd"/>
      <w:r>
        <w:t xml:space="preserve">, Róbert </w:t>
      </w:r>
      <w:proofErr w:type="spellStart"/>
      <w:r>
        <w:t>et</w:t>
      </w:r>
      <w:proofErr w:type="spellEnd"/>
      <w:r>
        <w:t xml:space="preserve"> al.: K metodike prekladu Svätého písma do slovenčiny. </w:t>
      </w:r>
      <w:proofErr w:type="spellStart"/>
      <w:r>
        <w:t>Mahtomedi</w:t>
      </w:r>
      <w:proofErr w:type="spellEnd"/>
      <w:r>
        <w:t xml:space="preserve">, MN, USA: </w:t>
      </w:r>
      <w:proofErr w:type="spellStart"/>
      <w:r>
        <w:t>Vision</w:t>
      </w:r>
      <w:proofErr w:type="spellEnd"/>
      <w:r>
        <w:t xml:space="preserve"> </w:t>
      </w:r>
      <w:proofErr w:type="spellStart"/>
      <w:r>
        <w:t>Slovaka</w:t>
      </w:r>
      <w:proofErr w:type="spellEnd"/>
      <w:r>
        <w:t>,</w:t>
      </w:r>
      <w:r w:rsidR="00FF26AE">
        <w:t xml:space="preserve"> </w:t>
      </w:r>
      <w:r>
        <w:t xml:space="preserve">2016, s. 149-198. </w:t>
      </w:r>
      <w:r w:rsidR="00FF26AE">
        <w:t>(</w:t>
      </w:r>
      <w:hyperlink r:id="rId23" w:history="1">
        <w:r w:rsidR="00FF26AE" w:rsidRPr="001F096D">
          <w:rPr>
            <w:rStyle w:val="Hypertextovprepojenie"/>
          </w:rPr>
          <w:t>http://www.cyrslav.sav.sk/publikacie/o_prekladani.PDF</w:t>
        </w:r>
      </w:hyperlink>
      <w:r w:rsidR="00FF26AE">
        <w:t xml:space="preserve">) </w:t>
      </w:r>
    </w:p>
    <w:p w:rsidR="0027096E" w:rsidRDefault="0027096E" w:rsidP="0027096E">
      <w:pPr>
        <w:spacing w:line="276" w:lineRule="auto"/>
        <w:ind w:left="540"/>
        <w:jc w:val="both"/>
      </w:pPr>
      <w:r>
        <w:t>5.</w:t>
      </w:r>
      <w:r w:rsidR="003B3B8D">
        <w:t xml:space="preserve"> </w:t>
      </w:r>
      <w:proofErr w:type="spellStart"/>
      <w:r>
        <w:t>Žeňuch</w:t>
      </w:r>
      <w:proofErr w:type="spellEnd"/>
      <w:r>
        <w:t xml:space="preserve">, Peter – </w:t>
      </w:r>
      <w:proofErr w:type="spellStart"/>
      <w:r>
        <w:t>Žeňuchová</w:t>
      </w:r>
      <w:proofErr w:type="spellEnd"/>
      <w:r>
        <w:t>, Katarína: Z aktuálnych výskumov cyrilských rukopisov zahrnutých v práci Ivana Franka "</w:t>
      </w:r>
      <w:proofErr w:type="spellStart"/>
      <w:r>
        <w:t>Karpato-rus'ke</w:t>
      </w:r>
      <w:proofErr w:type="spellEnd"/>
      <w:r>
        <w:t xml:space="preserve"> </w:t>
      </w:r>
      <w:proofErr w:type="spellStart"/>
      <w:r>
        <w:t>pys'menstvo</w:t>
      </w:r>
      <w:proofErr w:type="spellEnd"/>
      <w:r>
        <w:t xml:space="preserve"> XVII – XVIII </w:t>
      </w:r>
      <w:proofErr w:type="spellStart"/>
      <w:r>
        <w:t>vv</w:t>
      </w:r>
      <w:proofErr w:type="spellEnd"/>
      <w:r>
        <w:t xml:space="preserve">.". In Opera </w:t>
      </w:r>
      <w:proofErr w:type="spellStart"/>
      <w:r>
        <w:t>linguistica</w:t>
      </w:r>
      <w:proofErr w:type="spellEnd"/>
      <w:r>
        <w:t xml:space="preserve"> 3/2016. Slovensko-ukrajinské vzťahy, z výskumu lingvistiky, literárnej vedy, prekladu a kultúrnych kontaktov. M. </w:t>
      </w:r>
      <w:proofErr w:type="spellStart"/>
      <w:r>
        <w:t>Čižmárová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 Prešov: Filozofická fakulta Prešovskej univerzity, 2016, s. 113-134. </w:t>
      </w:r>
      <w:r w:rsidR="00FF26AE">
        <w:t>(</w:t>
      </w:r>
      <w:hyperlink r:id="rId24" w:history="1">
        <w:r w:rsidR="00FF26AE" w:rsidRPr="001F096D">
          <w:rPr>
            <w:rStyle w:val="Hypertextovprepojenie"/>
          </w:rPr>
          <w:t>http://www.cyrslav.sav.sk/publikacie/slovensko-ukrajinske_vztahy-zenuch-zenuchova.PDF</w:t>
        </w:r>
      </w:hyperlink>
      <w:r w:rsidR="00FF26AE">
        <w:t xml:space="preserve">) </w:t>
      </w:r>
    </w:p>
    <w:p w:rsidR="0027096E" w:rsidRDefault="0027096E" w:rsidP="0027096E">
      <w:pPr>
        <w:spacing w:line="276" w:lineRule="auto"/>
        <w:ind w:left="540"/>
        <w:jc w:val="both"/>
      </w:pPr>
      <w:r>
        <w:t xml:space="preserve">  </w:t>
      </w:r>
    </w:p>
    <w:p w:rsidR="0027096E" w:rsidRPr="003B3B8D" w:rsidRDefault="0027096E" w:rsidP="0027096E">
      <w:pPr>
        <w:spacing w:line="276" w:lineRule="auto"/>
        <w:ind w:left="540"/>
        <w:jc w:val="both"/>
        <w:rPr>
          <w:u w:val="single"/>
        </w:rPr>
      </w:pPr>
      <w:r w:rsidRPr="003B3B8D">
        <w:rPr>
          <w:u w:val="single"/>
        </w:rPr>
        <w:t xml:space="preserve">V rámci popularizácie sa realizovali tieto výstupy: </w:t>
      </w:r>
    </w:p>
    <w:p w:rsidR="0027096E" w:rsidRDefault="003B3B8D" w:rsidP="0027096E">
      <w:pPr>
        <w:spacing w:line="276" w:lineRule="auto"/>
        <w:ind w:left="540"/>
        <w:jc w:val="both"/>
      </w:pPr>
      <w:r>
        <w:t xml:space="preserve">1. </w:t>
      </w:r>
      <w:r w:rsidR="0027096E">
        <w:t xml:space="preserve">P. </w:t>
      </w:r>
      <w:proofErr w:type="spellStart"/>
      <w:r w:rsidR="0027096E">
        <w:t>Zubko</w:t>
      </w:r>
      <w:proofErr w:type="spellEnd"/>
      <w:r w:rsidR="0027096E">
        <w:t xml:space="preserve">: Latinské prvky v živote </w:t>
      </w:r>
      <w:proofErr w:type="spellStart"/>
      <w:r w:rsidR="0027096E">
        <w:t>uniatskej</w:t>
      </w:r>
      <w:proofErr w:type="spellEnd"/>
      <w:r w:rsidR="0027096E">
        <w:t xml:space="preserve"> cirkvi v 18. storočí (Rádio </w:t>
      </w:r>
      <w:proofErr w:type="spellStart"/>
      <w:r w:rsidR="0027096E">
        <w:t>Lumen</w:t>
      </w:r>
      <w:proofErr w:type="spellEnd"/>
      <w:r w:rsidR="0027096E">
        <w:t>, relácia História a my, 7.7.2016</w:t>
      </w:r>
      <w:r w:rsidR="00FF26AE">
        <w:t xml:space="preserve">; </w:t>
      </w:r>
      <w:hyperlink r:id="rId25" w:history="1">
        <w:r w:rsidR="00FF26AE" w:rsidRPr="001F096D">
          <w:rPr>
            <w:rStyle w:val="Hypertextovprepojenie"/>
          </w:rPr>
          <w:t>http://www.cyrslav.sav.sk/images/latinizacia/historia-a-my179_07_07_2016.mp3</w:t>
        </w:r>
      </w:hyperlink>
      <w:r w:rsidR="0027096E">
        <w:t>)</w:t>
      </w:r>
      <w:r w:rsidR="00FF26AE">
        <w:t xml:space="preserve"> </w:t>
      </w:r>
      <w:r w:rsidR="0027096E">
        <w:t xml:space="preserve"> </w:t>
      </w:r>
      <w:r w:rsidR="00FF26AE">
        <w:t xml:space="preserve"> </w:t>
      </w:r>
    </w:p>
    <w:p w:rsidR="0027096E" w:rsidRDefault="003B3B8D" w:rsidP="0027096E">
      <w:pPr>
        <w:spacing w:line="276" w:lineRule="auto"/>
        <w:ind w:left="540"/>
        <w:jc w:val="both"/>
      </w:pPr>
      <w:r>
        <w:t xml:space="preserve">2. </w:t>
      </w:r>
      <w:r w:rsidR="0027096E">
        <w:t xml:space="preserve">P. </w:t>
      </w:r>
      <w:proofErr w:type="spellStart"/>
      <w:r w:rsidR="0027096E">
        <w:t>Žeňuch</w:t>
      </w:r>
      <w:proofErr w:type="spellEnd"/>
      <w:r w:rsidR="0027096E">
        <w:t>: Byzantsko-slovanská kultúra na Slovensku. Tradícia alebo import? (Filozofická fakulta UCM v Trnave a Univerzitná knižnica UCM v Trnave, 19.4.2016</w:t>
      </w:r>
      <w:r w:rsidR="00FF26AE">
        <w:t xml:space="preserve">; </w:t>
      </w:r>
      <w:hyperlink r:id="rId26" w:history="1">
        <w:r w:rsidR="00FF26AE" w:rsidRPr="001F096D">
          <w:rPr>
            <w:rStyle w:val="Hypertextovprepojenie"/>
          </w:rPr>
          <w:t>http://www.cyrslav.sav.sk/b-s_kna.php</w:t>
        </w:r>
      </w:hyperlink>
      <w:r w:rsidR="0027096E">
        <w:t>)</w:t>
      </w:r>
      <w:r w:rsidR="00FF26AE">
        <w:t xml:space="preserve"> </w:t>
      </w:r>
    </w:p>
    <w:p w:rsidR="0027096E" w:rsidRDefault="0027096E" w:rsidP="005F475D">
      <w:pPr>
        <w:spacing w:line="276" w:lineRule="auto"/>
        <w:ind w:left="540"/>
        <w:jc w:val="both"/>
      </w:pPr>
    </w:p>
    <w:p w:rsidR="003B3B8D" w:rsidRDefault="003B3B8D" w:rsidP="003B3B8D">
      <w:pPr>
        <w:spacing w:line="276" w:lineRule="auto"/>
        <w:ind w:left="540"/>
        <w:jc w:val="both"/>
        <w:rPr>
          <w:b/>
        </w:rPr>
      </w:pPr>
      <w:r>
        <w:rPr>
          <w:b/>
        </w:rPr>
        <w:t>K 4. bodu:</w:t>
      </w:r>
    </w:p>
    <w:p w:rsidR="0027096E" w:rsidRDefault="003B3B8D" w:rsidP="003B3B8D">
      <w:pPr>
        <w:spacing w:line="276" w:lineRule="auto"/>
        <w:ind w:left="540"/>
        <w:jc w:val="both"/>
      </w:pPr>
      <w:r>
        <w:t xml:space="preserve">Doterajší postup vedeckovýskumnej činnosti sa pridržiaval naplánovaného harmonogramu. Aj v roku 2016 sa plánuje dodržiavať harmonogram projektu a v rámci neho sa plánuje pokračovať v transliterácii, kolacionovaní a excerpcii vybraných rukopisných prameňov, bude sa pokračovať v príprave komentárov k pripravovaným edíciám pamiatok. Uskutoční sa obhajoba jednej dizertačnej práce, ktorej tematika súvisí s riešením projektu. Od 1. septembra sa vytvorí jedno </w:t>
      </w:r>
      <w:proofErr w:type="spellStart"/>
      <w:r>
        <w:t>postdoktorandské</w:t>
      </w:r>
      <w:proofErr w:type="spellEnd"/>
      <w:r>
        <w:t xml:space="preserve"> miesto v rozsahu plánovanej riešiteľskej kapacity na projekte, uskutočnia sa pracovné cesty do zahraničia. </w:t>
      </w:r>
    </w:p>
    <w:p w:rsidR="003B3B8D" w:rsidRDefault="003B3B8D" w:rsidP="003B3B8D">
      <w:pPr>
        <w:spacing w:line="276" w:lineRule="auto"/>
        <w:ind w:left="540"/>
        <w:jc w:val="both"/>
      </w:pPr>
      <w:r>
        <w:t xml:space="preserve">Uskutoční sa príprava diplomatickej a komentovanej edície prameňa s názvom „Pravidlá svetského a cirkevného života“ zo začiatku konca 16. a 17. storočia. Ide o ojedinelý a unikátny rukopisný pramenný materiál zachytávajúci partikulárnu byzantsko-slovanskú tradíciu s presahmi do profánneho prostredia vtedajšej uhorskej spoločnosti. Riešitelia </w:t>
      </w:r>
      <w:r>
        <w:lastRenderedPageBreak/>
        <w:t xml:space="preserve">projektu sa zúčastnia na interdisciplinárnej medzinárodnej vedeckej konferencii s názvom </w:t>
      </w:r>
      <w:r w:rsidRPr="003B3B8D">
        <w:t>Liturgické jazyky v duchovnej kultúre Slovanov</w:t>
      </w:r>
      <w:r>
        <w:t xml:space="preserve"> (v dňoch 3.-6.októbra 2016).</w:t>
      </w:r>
    </w:p>
    <w:p w:rsidR="003B3B8D" w:rsidRDefault="003B3B8D" w:rsidP="003B3B8D">
      <w:pPr>
        <w:spacing w:line="276" w:lineRule="auto"/>
        <w:ind w:left="540"/>
        <w:jc w:val="both"/>
      </w:pPr>
      <w:r>
        <w:t xml:space="preserve">V roku 2017 sa uskutoční zmena riešiteľského kolektívu, lebo jeden člen riešiteľského kolektívu (A. </w:t>
      </w:r>
      <w:proofErr w:type="spellStart"/>
      <w:r>
        <w:t>Škoviera</w:t>
      </w:r>
      <w:proofErr w:type="spellEnd"/>
      <w:r>
        <w:t xml:space="preserve">) </w:t>
      </w:r>
      <w:r w:rsidR="00881203">
        <w:t>skončil</w:t>
      </w:r>
      <w:r>
        <w:t> pracovn</w:t>
      </w:r>
      <w:r w:rsidR="00881203">
        <w:t>ý</w:t>
      </w:r>
      <w:r>
        <w:t xml:space="preserve"> pomer</w:t>
      </w:r>
      <w:r w:rsidR="00881203">
        <w:t xml:space="preserve"> v Slavistickom ústave Jána Stanislava SAV </w:t>
      </w:r>
      <w:r>
        <w:t>k 15. januáru 2017</w:t>
      </w:r>
      <w:r w:rsidR="00881203">
        <w:t>; p</w:t>
      </w:r>
      <w:bookmarkStart w:id="0" w:name="_GoBack"/>
      <w:bookmarkEnd w:id="0"/>
      <w:r w:rsidR="00881203">
        <w:t>racovný pomer zahrnoval aktívnu účasť na riešení projektu.</w:t>
      </w:r>
      <w:r>
        <w:t xml:space="preserve"> Žiadosť o zmenu riešiteľského kolektívu zodpovedný riešiteľ podá vo februári 2017</w:t>
      </w:r>
      <w:r w:rsidR="00881203">
        <w:t xml:space="preserve"> po skončení konzultácií s riešiteľmi projektu, či sa úloha rozdelí na ostatných členov projektu, alebo sa prijme odborník, ktorý bude pokračovať v napĺňaní programu projektu podľa plánu.</w:t>
      </w:r>
    </w:p>
    <w:p w:rsidR="005F475D" w:rsidRDefault="005F475D" w:rsidP="005F475D">
      <w:pPr>
        <w:ind w:right="4"/>
      </w:pPr>
    </w:p>
    <w:p w:rsidR="00F975E3" w:rsidRPr="002961A6" w:rsidRDefault="00F975E3" w:rsidP="00F975E3">
      <w:pPr>
        <w:spacing w:line="360" w:lineRule="auto"/>
        <w:ind w:left="540"/>
        <w:rPr>
          <w:bCs/>
        </w:rPr>
        <w:sectPr w:rsidR="00F975E3" w:rsidRPr="002961A6" w:rsidSect="003A060D">
          <w:type w:val="continuous"/>
          <w:pgSz w:w="11906" w:h="16838" w:code="9"/>
          <w:pgMar w:top="1418" w:right="926" w:bottom="1418" w:left="1418" w:header="0" w:footer="567" w:gutter="0"/>
          <w:cols w:space="708"/>
          <w:formProt w:val="0"/>
          <w:titlePg/>
          <w:docGrid w:linePitch="360"/>
        </w:sectPr>
      </w:pPr>
    </w:p>
    <w:p w:rsidR="00181BB8" w:rsidRDefault="00181BB8"/>
    <w:tbl>
      <w:tblPr>
        <w:tblW w:w="9142" w:type="dxa"/>
        <w:tblInd w:w="38" w:type="dxa"/>
        <w:tblLook w:val="01E0" w:firstRow="1" w:lastRow="1" w:firstColumn="1" w:lastColumn="1" w:noHBand="0" w:noVBand="0"/>
      </w:tblPr>
      <w:tblGrid>
        <w:gridCol w:w="4625"/>
        <w:gridCol w:w="4517"/>
      </w:tblGrid>
      <w:tr w:rsidR="007E7A57" w:rsidTr="00A71358">
        <w:tc>
          <w:tcPr>
            <w:tcW w:w="914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7E7A57" w:rsidRDefault="007E7A57" w:rsidP="00A71358">
            <w:pPr>
              <w:tabs>
                <w:tab w:val="left" w:pos="3292"/>
              </w:tabs>
              <w:spacing w:before="60" w:after="60"/>
            </w:pPr>
            <w:r>
              <w:t>Potvrdzujeme, že údaje uvedené v správe a jej prílohách sú pravdivé a úplné.</w:t>
            </w:r>
          </w:p>
        </w:tc>
      </w:tr>
      <w:tr w:rsidR="007E7A57" w:rsidTr="006E1A3F">
        <w:trPr>
          <w:trHeight w:val="947"/>
        </w:trPr>
        <w:tc>
          <w:tcPr>
            <w:tcW w:w="9142" w:type="dxa"/>
            <w:gridSpan w:val="2"/>
            <w:shd w:val="clear" w:color="auto" w:fill="auto"/>
          </w:tcPr>
          <w:p w:rsidR="007E7A57" w:rsidRDefault="007E7A57" w:rsidP="005C66F1"/>
          <w:p w:rsidR="00AE1476" w:rsidRDefault="00AE1476" w:rsidP="005C66F1"/>
          <w:p w:rsidR="00001586" w:rsidRDefault="00001586" w:rsidP="005C66F1"/>
          <w:p w:rsidR="000F1D2F" w:rsidRDefault="000F1D2F" w:rsidP="005C66F1"/>
        </w:tc>
      </w:tr>
      <w:tr w:rsidR="000F1D2F" w:rsidTr="00A71358">
        <w:tc>
          <w:tcPr>
            <w:tcW w:w="4625" w:type="dxa"/>
            <w:shd w:val="clear" w:color="auto" w:fill="auto"/>
            <w:tcMar>
              <w:left w:w="0" w:type="dxa"/>
            </w:tcMar>
          </w:tcPr>
          <w:p w:rsidR="000F1D2F" w:rsidRPr="00A71358" w:rsidRDefault="000F1D2F" w:rsidP="006E1A3F">
            <w:pPr>
              <w:spacing w:before="40"/>
              <w:rPr>
                <w:b/>
              </w:rPr>
            </w:pPr>
            <w:r w:rsidRPr="00A71358">
              <w:rPr>
                <w:b/>
              </w:rPr>
              <w:t>Zodpovedný riešiteľ</w:t>
            </w:r>
          </w:p>
          <w:p w:rsidR="00B93A0A" w:rsidRPr="00013AA5" w:rsidRDefault="00B93A0A" w:rsidP="005C66F1"/>
          <w:p w:rsidR="000F1D2F" w:rsidRDefault="000707D7" w:rsidP="00A71358">
            <w:pPr>
              <w:spacing w:before="60" w:after="60"/>
            </w:pPr>
            <w:sdt>
              <w:sdtPr>
                <w:rPr>
                  <w:b/>
                </w:rPr>
                <w:alias w:val="entity:ApplicationPersonActivity|FullName"/>
                <w:tag w:val="entity:ApplicationPersonActivity|FullName"/>
                <w:id w:val="1709912542"/>
                <w:lock w:val="sdtContentLocked"/>
                <w:placeholder>
                  <w:docPart w:val="2536249A006D43568AD7B761CA76004E"/>
                </w:placeholder>
                <w:text/>
              </w:sdtPr>
              <w:sdtEndPr/>
              <w:sdtContent>
                <w:r w:rsidR="001F67B8" w:rsidRPr="001F67B8">
                  <w:rPr>
                    <w:b/>
                  </w:rPr>
                  <w:t>prof., PhDr. Peter Žeňuch, DrSc.</w:t>
                </w:r>
              </w:sdtContent>
            </w:sdt>
          </w:p>
        </w:tc>
        <w:tc>
          <w:tcPr>
            <w:tcW w:w="4517" w:type="dxa"/>
            <w:shd w:val="clear" w:color="auto" w:fill="auto"/>
            <w:tcMar>
              <w:left w:w="0" w:type="dxa"/>
            </w:tcMar>
          </w:tcPr>
          <w:p w:rsidR="000F1D2F" w:rsidRPr="00A71358" w:rsidRDefault="006E1A3F" w:rsidP="006E1A3F">
            <w:pPr>
              <w:spacing w:before="40"/>
              <w:rPr>
                <w:b/>
              </w:rPr>
            </w:pPr>
            <w:r>
              <w:rPr>
                <w:b/>
              </w:rPr>
              <w:t>Š</w:t>
            </w:r>
            <w:r w:rsidR="000F1D2F" w:rsidRPr="00A71358">
              <w:rPr>
                <w:b/>
              </w:rPr>
              <w:t>tatutárny zástupca príjemcu</w:t>
            </w:r>
          </w:p>
          <w:p w:rsidR="00B93A0A" w:rsidRPr="00013AA5" w:rsidRDefault="00B93A0A" w:rsidP="005C66F1"/>
          <w:sdt>
            <w:sdtPr>
              <w:rPr>
                <w:b/>
              </w:rPr>
              <w:alias w:val="entity:StatutoryRepresentative|FullName"/>
              <w:tag w:val="entity:StatutoryRepresentative|FullName"/>
              <w:id w:val="1601682847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0F1D2F" w:rsidRDefault="00800D0A" w:rsidP="00A71358">
                <w:pPr>
                  <w:spacing w:before="60" w:after="60"/>
                  <w:rPr>
                    <w:b/>
                  </w:rPr>
                </w:pPr>
                <w:r w:rsidRPr="00800D0A">
                  <w:rPr>
                    <w:b/>
                  </w:rPr>
                  <w:t>prof., PhDr. Peter Žeňuch, DrSc.</w:t>
                </w:r>
              </w:p>
            </w:sdtContent>
          </w:sdt>
          <w:p w:rsidR="00A90C85" w:rsidRDefault="00A90C85" w:rsidP="004D41CE">
            <w:pPr>
              <w:spacing w:before="60" w:after="60"/>
              <w:rPr>
                <w:b/>
              </w:rPr>
            </w:pPr>
          </w:p>
          <w:p w:rsidR="00A90C85" w:rsidRDefault="00A90C85" w:rsidP="00A71358">
            <w:pPr>
              <w:spacing w:before="60" w:after="60"/>
            </w:pPr>
          </w:p>
        </w:tc>
      </w:tr>
      <w:tr w:rsidR="000F1D2F" w:rsidTr="00A71358">
        <w:tc>
          <w:tcPr>
            <w:tcW w:w="4625" w:type="dxa"/>
            <w:shd w:val="clear" w:color="auto" w:fill="auto"/>
            <w:tcMar>
              <w:left w:w="0" w:type="dxa"/>
            </w:tcMar>
          </w:tcPr>
          <w:p w:rsidR="000F1D2F" w:rsidRPr="00B93A0A" w:rsidRDefault="001D0759" w:rsidP="00A71358">
            <w:pPr>
              <w:spacing w:before="120"/>
            </w:pPr>
            <w:r w:rsidRPr="00B93A0A">
              <w:t xml:space="preserve">V </w:t>
            </w:r>
            <w:r w:rsidR="00001586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01586">
              <w:instrText xml:space="preserve"> FORMTEXT </w:instrText>
            </w:r>
            <w:r w:rsidR="00001586">
              <w:fldChar w:fldCharType="separate"/>
            </w:r>
            <w:r w:rsidR="00001586">
              <w:rPr>
                <w:noProof/>
              </w:rPr>
              <w:t> </w:t>
            </w:r>
            <w:r w:rsidR="00001586">
              <w:rPr>
                <w:noProof/>
              </w:rPr>
              <w:t> </w:t>
            </w:r>
            <w:r w:rsidR="00001586">
              <w:rPr>
                <w:noProof/>
              </w:rPr>
              <w:t> </w:t>
            </w:r>
            <w:r w:rsidR="00001586">
              <w:rPr>
                <w:noProof/>
              </w:rPr>
              <w:t> </w:t>
            </w:r>
            <w:r w:rsidR="00001586">
              <w:rPr>
                <w:noProof/>
              </w:rPr>
              <w:t> </w:t>
            </w:r>
            <w:r w:rsidR="00001586">
              <w:fldChar w:fldCharType="end"/>
            </w:r>
            <w:r w:rsidRPr="00B93A0A">
              <w:t xml:space="preserve"> </w:t>
            </w:r>
            <w:r w:rsidR="0023700C">
              <w:fldChar w:fldCharType="begin">
                <w:ffData>
                  <w:name w:val=""/>
                  <w:enabled/>
                  <w:calcOnExit w:val="0"/>
                  <w:textInput>
                    <w:default w:val="dd. mm. rrrr"/>
                    <w:maxLength w:val="12"/>
                  </w:textInput>
                </w:ffData>
              </w:fldChar>
            </w:r>
            <w:r w:rsidR="0023700C">
              <w:instrText xml:space="preserve"> FORMTEXT </w:instrText>
            </w:r>
            <w:r w:rsidR="0023700C">
              <w:fldChar w:fldCharType="separate"/>
            </w:r>
            <w:r w:rsidR="0023700C">
              <w:rPr>
                <w:noProof/>
              </w:rPr>
              <w:t>dd. mm. rrrr</w:t>
            </w:r>
            <w:r w:rsidR="0023700C">
              <w:fldChar w:fldCharType="end"/>
            </w:r>
          </w:p>
        </w:tc>
        <w:tc>
          <w:tcPr>
            <w:tcW w:w="4517" w:type="dxa"/>
            <w:shd w:val="clear" w:color="auto" w:fill="auto"/>
            <w:tcMar>
              <w:left w:w="0" w:type="dxa"/>
            </w:tcMar>
          </w:tcPr>
          <w:p w:rsidR="000F1D2F" w:rsidRPr="00B93A0A" w:rsidRDefault="008B60E6" w:rsidP="00A71358">
            <w:pPr>
              <w:spacing w:before="120"/>
            </w:pPr>
            <w:r w:rsidRPr="00B93A0A">
              <w:t xml:space="preserve">V </w:t>
            </w:r>
            <w:r w:rsidR="00001586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01586">
              <w:instrText xml:space="preserve"> FORMTEXT </w:instrText>
            </w:r>
            <w:r w:rsidR="00001586">
              <w:fldChar w:fldCharType="separate"/>
            </w:r>
            <w:r w:rsidR="00001586">
              <w:rPr>
                <w:noProof/>
              </w:rPr>
              <w:t> </w:t>
            </w:r>
            <w:r w:rsidR="00001586">
              <w:rPr>
                <w:noProof/>
              </w:rPr>
              <w:t> </w:t>
            </w:r>
            <w:r w:rsidR="00001586">
              <w:rPr>
                <w:noProof/>
              </w:rPr>
              <w:t> </w:t>
            </w:r>
            <w:r w:rsidR="00001586">
              <w:rPr>
                <w:noProof/>
              </w:rPr>
              <w:t> </w:t>
            </w:r>
            <w:r w:rsidR="00001586">
              <w:rPr>
                <w:noProof/>
              </w:rPr>
              <w:t> </w:t>
            </w:r>
            <w:r w:rsidR="00001586">
              <w:fldChar w:fldCharType="end"/>
            </w:r>
            <w:r w:rsidRPr="00B93A0A">
              <w:t xml:space="preserve"> </w:t>
            </w:r>
            <w:r w:rsidR="0023700C">
              <w:fldChar w:fldCharType="begin">
                <w:ffData>
                  <w:name w:val=""/>
                  <w:enabled/>
                  <w:calcOnExit w:val="0"/>
                  <w:textInput>
                    <w:default w:val="dd. mm. rrrr"/>
                    <w:maxLength w:val="12"/>
                  </w:textInput>
                </w:ffData>
              </w:fldChar>
            </w:r>
            <w:r w:rsidR="0023700C">
              <w:instrText xml:space="preserve"> FORMTEXT </w:instrText>
            </w:r>
            <w:r w:rsidR="0023700C">
              <w:fldChar w:fldCharType="separate"/>
            </w:r>
            <w:r w:rsidR="0023700C">
              <w:rPr>
                <w:noProof/>
              </w:rPr>
              <w:t>dd. mm. rrrr</w:t>
            </w:r>
            <w:r w:rsidR="0023700C">
              <w:fldChar w:fldCharType="end"/>
            </w:r>
          </w:p>
        </w:tc>
      </w:tr>
      <w:tr w:rsidR="000F1D2F" w:rsidTr="00A71358">
        <w:tc>
          <w:tcPr>
            <w:tcW w:w="4625" w:type="dxa"/>
            <w:shd w:val="clear" w:color="auto" w:fill="auto"/>
            <w:tcMar>
              <w:left w:w="0" w:type="dxa"/>
            </w:tcMar>
          </w:tcPr>
          <w:p w:rsidR="000F1D2F" w:rsidRDefault="000F1D2F" w:rsidP="005C66F1"/>
          <w:p w:rsidR="005C66F1" w:rsidRDefault="005C66F1" w:rsidP="005C66F1"/>
          <w:p w:rsidR="000424F3" w:rsidRDefault="000424F3" w:rsidP="005C66F1"/>
          <w:p w:rsidR="00001586" w:rsidRDefault="00001586" w:rsidP="005C66F1"/>
          <w:p w:rsidR="00001586" w:rsidRDefault="00001586" w:rsidP="005C66F1"/>
          <w:p w:rsidR="000F1D2F" w:rsidRDefault="00B93A0A" w:rsidP="00A71358">
            <w:pPr>
              <w:tabs>
                <w:tab w:val="left" w:pos="3202"/>
              </w:tabs>
            </w:pPr>
            <w:r>
              <w:t>...</w:t>
            </w:r>
            <w:r w:rsidR="000F1D2F">
              <w:t>......</w:t>
            </w:r>
            <w:r>
              <w:t>...............</w:t>
            </w:r>
            <w:r w:rsidR="000F1D2F">
              <w:t>..........................</w:t>
            </w:r>
            <w:r>
              <w:t>..</w:t>
            </w:r>
            <w:r w:rsidR="000F1D2F">
              <w:t>.</w:t>
            </w:r>
          </w:p>
          <w:p w:rsidR="00B93A0A" w:rsidRDefault="00B93A0A" w:rsidP="005C66F1">
            <w:r w:rsidRPr="00A71358">
              <w:rPr>
                <w:sz w:val="20"/>
                <w:szCs w:val="20"/>
              </w:rPr>
              <w:t xml:space="preserve">    podpis zodpovedného riešiteľa</w:t>
            </w:r>
          </w:p>
        </w:tc>
        <w:tc>
          <w:tcPr>
            <w:tcW w:w="4517" w:type="dxa"/>
            <w:shd w:val="clear" w:color="auto" w:fill="auto"/>
            <w:tcMar>
              <w:left w:w="0" w:type="dxa"/>
            </w:tcMar>
          </w:tcPr>
          <w:p w:rsidR="000F1D2F" w:rsidRDefault="000F1D2F" w:rsidP="005C66F1"/>
          <w:p w:rsidR="005C66F1" w:rsidRDefault="005C66F1" w:rsidP="005C66F1"/>
          <w:p w:rsidR="000424F3" w:rsidRDefault="000424F3" w:rsidP="005C66F1"/>
          <w:p w:rsidR="00001586" w:rsidRDefault="00001586" w:rsidP="005C66F1"/>
          <w:p w:rsidR="00001586" w:rsidRDefault="00001586" w:rsidP="005C66F1"/>
          <w:p w:rsidR="00B93A0A" w:rsidRDefault="00B93A0A" w:rsidP="00A71358">
            <w:pPr>
              <w:tabs>
                <w:tab w:val="left" w:pos="3202"/>
              </w:tabs>
            </w:pPr>
            <w:r>
              <w:t>.....................................................</w:t>
            </w:r>
          </w:p>
          <w:p w:rsidR="00B93A0A" w:rsidRPr="00A71358" w:rsidRDefault="00B93A0A" w:rsidP="005C66F1">
            <w:pPr>
              <w:rPr>
                <w:sz w:val="20"/>
                <w:szCs w:val="20"/>
              </w:rPr>
            </w:pPr>
            <w:r w:rsidRPr="00A71358">
              <w:rPr>
                <w:sz w:val="20"/>
                <w:szCs w:val="20"/>
              </w:rPr>
              <w:t>podpis štatutárneho zástupcu príjemcu</w:t>
            </w:r>
          </w:p>
        </w:tc>
      </w:tr>
    </w:tbl>
    <w:p w:rsidR="00E73C67" w:rsidRDefault="00E73C67" w:rsidP="00045F01"/>
    <w:p w:rsidR="006E1A3F" w:rsidRDefault="006E1A3F" w:rsidP="00045F01"/>
    <w:p w:rsidR="006E1A3F" w:rsidRDefault="006E1A3F" w:rsidP="00045F01"/>
    <w:sectPr w:rsidR="006E1A3F" w:rsidSect="00045F01">
      <w:footerReference w:type="default" r:id="rId27"/>
      <w:pgSz w:w="11906" w:h="16838" w:code="9"/>
      <w:pgMar w:top="851" w:right="851" w:bottom="851" w:left="187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D7" w:rsidRDefault="000707D7">
      <w:r>
        <w:separator/>
      </w:r>
    </w:p>
  </w:endnote>
  <w:endnote w:type="continuationSeparator" w:id="0">
    <w:p w:rsidR="000707D7" w:rsidRDefault="0007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28" w:rsidRPr="006C4956" w:rsidRDefault="004A6928" w:rsidP="003A060D">
    <w:pPr>
      <w:pStyle w:val="Pta"/>
      <w:tabs>
        <w:tab w:val="clear" w:pos="9072"/>
        <w:tab w:val="right" w:pos="9540"/>
      </w:tabs>
      <w:ind w:right="22"/>
      <w:jc w:val="right"/>
      <w:rPr>
        <w:sz w:val="18"/>
        <w:szCs w:val="18"/>
      </w:rPr>
    </w:pPr>
    <w:r w:rsidRPr="006C4956">
      <w:rPr>
        <w:bCs/>
        <w:sz w:val="18"/>
        <w:szCs w:val="18"/>
      </w:rPr>
      <w:t>Formulár RS1</w:t>
    </w:r>
    <w:r w:rsidRPr="006C4956">
      <w:rPr>
        <w:sz w:val="18"/>
        <w:szCs w:val="18"/>
      </w:rPr>
      <w:t xml:space="preserve">, strana </w:t>
    </w:r>
    <w:r w:rsidRPr="006C4956">
      <w:rPr>
        <w:rStyle w:val="slostrany"/>
        <w:sz w:val="18"/>
        <w:szCs w:val="18"/>
      </w:rPr>
      <w:fldChar w:fldCharType="begin"/>
    </w:r>
    <w:r w:rsidRPr="006C4956">
      <w:rPr>
        <w:rStyle w:val="slostrany"/>
        <w:sz w:val="18"/>
        <w:szCs w:val="18"/>
      </w:rPr>
      <w:instrText xml:space="preserve"> PAGE </w:instrText>
    </w:r>
    <w:r w:rsidRPr="006C4956">
      <w:rPr>
        <w:rStyle w:val="slostrany"/>
        <w:sz w:val="18"/>
        <w:szCs w:val="18"/>
      </w:rPr>
      <w:fldChar w:fldCharType="separate"/>
    </w:r>
    <w:r w:rsidR="00881203">
      <w:rPr>
        <w:rStyle w:val="slostrany"/>
        <w:noProof/>
        <w:sz w:val="18"/>
        <w:szCs w:val="18"/>
      </w:rPr>
      <w:t>5</w:t>
    </w:r>
    <w:r w:rsidRPr="006C4956">
      <w:rPr>
        <w:rStyle w:val="slostrany"/>
        <w:sz w:val="18"/>
        <w:szCs w:val="18"/>
      </w:rPr>
      <w:fldChar w:fldCharType="end"/>
    </w:r>
    <w:r w:rsidRPr="006C4956">
      <w:rPr>
        <w:rStyle w:val="slostrany"/>
        <w:sz w:val="18"/>
        <w:szCs w:val="18"/>
      </w:rPr>
      <w:t>/</w:t>
    </w:r>
    <w:r w:rsidRPr="006C4956">
      <w:rPr>
        <w:rStyle w:val="slostrany"/>
        <w:sz w:val="18"/>
        <w:szCs w:val="18"/>
      </w:rPr>
      <w:fldChar w:fldCharType="begin"/>
    </w:r>
    <w:r w:rsidRPr="006C4956">
      <w:rPr>
        <w:rStyle w:val="slostrany"/>
        <w:sz w:val="18"/>
        <w:szCs w:val="18"/>
      </w:rPr>
      <w:instrText xml:space="preserve"> NUMPAGES </w:instrText>
    </w:r>
    <w:r w:rsidRPr="006C4956">
      <w:rPr>
        <w:rStyle w:val="slostrany"/>
        <w:sz w:val="18"/>
        <w:szCs w:val="18"/>
      </w:rPr>
      <w:fldChar w:fldCharType="separate"/>
    </w:r>
    <w:r w:rsidR="00881203">
      <w:rPr>
        <w:rStyle w:val="slostrany"/>
        <w:noProof/>
        <w:sz w:val="18"/>
        <w:szCs w:val="18"/>
      </w:rPr>
      <w:t>6</w:t>
    </w:r>
    <w:r w:rsidRPr="006C4956">
      <w:rPr>
        <w:rStyle w:val="slostra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28" w:rsidRPr="00C15B94" w:rsidRDefault="004A6928" w:rsidP="00883AD3">
    <w:pPr>
      <w:pStyle w:val="Pta"/>
      <w:jc w:val="right"/>
      <w:rPr>
        <w:color w:val="808080"/>
        <w:sz w:val="20"/>
        <w:szCs w:val="20"/>
      </w:rPr>
    </w:pPr>
    <w:r w:rsidRPr="00C15B94">
      <w:rPr>
        <w:bCs/>
        <w:color w:val="808080"/>
        <w:sz w:val="20"/>
        <w:szCs w:val="20"/>
      </w:rPr>
      <w:t>Formulár RS1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color w:val="808080"/>
        <w:sz w:val="20"/>
        <w:szCs w:val="20"/>
      </w:rPr>
      <w:fldChar w:fldCharType="begin"/>
    </w:r>
    <w:r w:rsidRPr="00C15B94">
      <w:rPr>
        <w:rStyle w:val="slostrany"/>
        <w:color w:val="808080"/>
        <w:sz w:val="20"/>
        <w:szCs w:val="20"/>
      </w:rPr>
      <w:instrText xml:space="preserve"> PAGE </w:instrText>
    </w:r>
    <w:r w:rsidRPr="00C15B94">
      <w:rPr>
        <w:rStyle w:val="slostrany"/>
        <w:color w:val="808080"/>
        <w:sz w:val="20"/>
        <w:szCs w:val="20"/>
      </w:rPr>
      <w:fldChar w:fldCharType="separate"/>
    </w:r>
    <w:r w:rsidR="00881203">
      <w:rPr>
        <w:rStyle w:val="slostrany"/>
        <w:noProof/>
        <w:color w:val="808080"/>
        <w:sz w:val="20"/>
        <w:szCs w:val="20"/>
      </w:rPr>
      <w:t>6</w:t>
    </w:r>
    <w:r w:rsidRPr="00C15B94">
      <w:rPr>
        <w:rStyle w:val="slostrany"/>
        <w:color w:val="808080"/>
        <w:sz w:val="20"/>
        <w:szCs w:val="20"/>
      </w:rPr>
      <w:fldChar w:fldCharType="end"/>
    </w:r>
    <w:r w:rsidRPr="00C15B94">
      <w:rPr>
        <w:rStyle w:val="slostrany"/>
        <w:color w:val="808080"/>
        <w:sz w:val="20"/>
        <w:szCs w:val="20"/>
      </w:rPr>
      <w:t>/</w:t>
    </w:r>
    <w:r w:rsidRPr="00C15B94">
      <w:rPr>
        <w:rStyle w:val="slostrany"/>
        <w:color w:val="808080"/>
        <w:sz w:val="20"/>
        <w:szCs w:val="20"/>
      </w:rPr>
      <w:fldChar w:fldCharType="begin"/>
    </w:r>
    <w:r w:rsidRPr="00C15B94">
      <w:rPr>
        <w:rStyle w:val="slostrany"/>
        <w:color w:val="808080"/>
        <w:sz w:val="20"/>
        <w:szCs w:val="20"/>
      </w:rPr>
      <w:instrText xml:space="preserve"> NUMPAGES </w:instrText>
    </w:r>
    <w:r w:rsidRPr="00C15B94">
      <w:rPr>
        <w:rStyle w:val="slostrany"/>
        <w:color w:val="808080"/>
        <w:sz w:val="20"/>
        <w:szCs w:val="20"/>
      </w:rPr>
      <w:fldChar w:fldCharType="separate"/>
    </w:r>
    <w:r w:rsidR="00881203">
      <w:rPr>
        <w:rStyle w:val="slostrany"/>
        <w:noProof/>
        <w:color w:val="808080"/>
        <w:sz w:val="20"/>
        <w:szCs w:val="20"/>
      </w:rPr>
      <w:t>6</w:t>
    </w:r>
    <w:r w:rsidRPr="00C15B94">
      <w:rPr>
        <w:rStyle w:val="slostrany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D7" w:rsidRDefault="000707D7">
      <w:r>
        <w:separator/>
      </w:r>
    </w:p>
  </w:footnote>
  <w:footnote w:type="continuationSeparator" w:id="0">
    <w:p w:rsidR="000707D7" w:rsidRDefault="00070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2EC"/>
    <w:multiLevelType w:val="hybridMultilevel"/>
    <w:tmpl w:val="344A441A"/>
    <w:lvl w:ilvl="0" w:tplc="E1145D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39A6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BE105CE"/>
    <w:multiLevelType w:val="hybridMultilevel"/>
    <w:tmpl w:val="C0ECA586"/>
    <w:lvl w:ilvl="0" w:tplc="041B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197192E"/>
    <w:multiLevelType w:val="hybridMultilevel"/>
    <w:tmpl w:val="B3322D5A"/>
    <w:lvl w:ilvl="0" w:tplc="A250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841D9"/>
    <w:multiLevelType w:val="multilevel"/>
    <w:tmpl w:val="F9A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C83F1B"/>
    <w:multiLevelType w:val="hybridMultilevel"/>
    <w:tmpl w:val="4AB2DE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8E5CF1"/>
    <w:multiLevelType w:val="hybridMultilevel"/>
    <w:tmpl w:val="B54E05F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B6E128E"/>
    <w:multiLevelType w:val="multilevel"/>
    <w:tmpl w:val="B54E05F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639A60B6"/>
    <w:multiLevelType w:val="multilevel"/>
    <w:tmpl w:val="DE0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D216CB"/>
    <w:multiLevelType w:val="hybridMultilevel"/>
    <w:tmpl w:val="CA4C6016"/>
    <w:lvl w:ilvl="0" w:tplc="7870B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color w:val="0039A6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iEmZTZc6ONLYVW7r9mjpGtMPxE=" w:salt="i5i0CZvWOKFwMoM7HEoEq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01"/>
    <w:rsid w:val="00001586"/>
    <w:rsid w:val="00001D4B"/>
    <w:rsid w:val="00013AA5"/>
    <w:rsid w:val="000424F3"/>
    <w:rsid w:val="00045F01"/>
    <w:rsid w:val="00046B0B"/>
    <w:rsid w:val="00052329"/>
    <w:rsid w:val="000707D7"/>
    <w:rsid w:val="000B27A9"/>
    <w:rsid w:val="000B5A5D"/>
    <w:rsid w:val="000C69E4"/>
    <w:rsid w:val="000F1D2F"/>
    <w:rsid w:val="000F47E4"/>
    <w:rsid w:val="001060B8"/>
    <w:rsid w:val="001151CD"/>
    <w:rsid w:val="001464A5"/>
    <w:rsid w:val="00181BB8"/>
    <w:rsid w:val="00183661"/>
    <w:rsid w:val="001A04C5"/>
    <w:rsid w:val="001D0759"/>
    <w:rsid w:val="001D6747"/>
    <w:rsid w:val="001F076E"/>
    <w:rsid w:val="001F67B8"/>
    <w:rsid w:val="0023700C"/>
    <w:rsid w:val="00241C2A"/>
    <w:rsid w:val="0027096E"/>
    <w:rsid w:val="00281D98"/>
    <w:rsid w:val="002A3103"/>
    <w:rsid w:val="002E4A1B"/>
    <w:rsid w:val="002F059E"/>
    <w:rsid w:val="00303213"/>
    <w:rsid w:val="00323487"/>
    <w:rsid w:val="00335598"/>
    <w:rsid w:val="00353AB5"/>
    <w:rsid w:val="00375E41"/>
    <w:rsid w:val="003821CD"/>
    <w:rsid w:val="0039769E"/>
    <w:rsid w:val="003A060D"/>
    <w:rsid w:val="003B3B8D"/>
    <w:rsid w:val="003B3E98"/>
    <w:rsid w:val="003C5CC9"/>
    <w:rsid w:val="003F531B"/>
    <w:rsid w:val="00406325"/>
    <w:rsid w:val="00475376"/>
    <w:rsid w:val="00476DCD"/>
    <w:rsid w:val="0049402C"/>
    <w:rsid w:val="004A6928"/>
    <w:rsid w:val="004C4AC2"/>
    <w:rsid w:val="004D0D5F"/>
    <w:rsid w:val="004E24D2"/>
    <w:rsid w:val="004F0214"/>
    <w:rsid w:val="00512B41"/>
    <w:rsid w:val="005441E6"/>
    <w:rsid w:val="00565509"/>
    <w:rsid w:val="005742C2"/>
    <w:rsid w:val="005929D2"/>
    <w:rsid w:val="005B4717"/>
    <w:rsid w:val="005B628F"/>
    <w:rsid w:val="005C66F1"/>
    <w:rsid w:val="005D4323"/>
    <w:rsid w:val="005D4995"/>
    <w:rsid w:val="005D642A"/>
    <w:rsid w:val="005E76FE"/>
    <w:rsid w:val="005F475D"/>
    <w:rsid w:val="005F6DF0"/>
    <w:rsid w:val="00603D25"/>
    <w:rsid w:val="00636399"/>
    <w:rsid w:val="00640C59"/>
    <w:rsid w:val="006550DB"/>
    <w:rsid w:val="00691D95"/>
    <w:rsid w:val="006B148A"/>
    <w:rsid w:val="006C3EC7"/>
    <w:rsid w:val="006C4956"/>
    <w:rsid w:val="006E042E"/>
    <w:rsid w:val="006E1A3F"/>
    <w:rsid w:val="006E4A89"/>
    <w:rsid w:val="006F6DE3"/>
    <w:rsid w:val="00734DF6"/>
    <w:rsid w:val="00747E4B"/>
    <w:rsid w:val="007512CA"/>
    <w:rsid w:val="00764845"/>
    <w:rsid w:val="007A5124"/>
    <w:rsid w:val="007A79BE"/>
    <w:rsid w:val="007B4B53"/>
    <w:rsid w:val="007E7A57"/>
    <w:rsid w:val="007F4E0A"/>
    <w:rsid w:val="007F602B"/>
    <w:rsid w:val="00800D0A"/>
    <w:rsid w:val="00812ACE"/>
    <w:rsid w:val="00837A53"/>
    <w:rsid w:val="00857CCA"/>
    <w:rsid w:val="00860637"/>
    <w:rsid w:val="00881203"/>
    <w:rsid w:val="00883AD3"/>
    <w:rsid w:val="00886E2F"/>
    <w:rsid w:val="008A1CB4"/>
    <w:rsid w:val="008A2E20"/>
    <w:rsid w:val="008A446E"/>
    <w:rsid w:val="008A5770"/>
    <w:rsid w:val="008B60E6"/>
    <w:rsid w:val="008B6F60"/>
    <w:rsid w:val="008C68DC"/>
    <w:rsid w:val="008E5593"/>
    <w:rsid w:val="008F45BA"/>
    <w:rsid w:val="008F779A"/>
    <w:rsid w:val="009105B7"/>
    <w:rsid w:val="009128BF"/>
    <w:rsid w:val="009316F8"/>
    <w:rsid w:val="0093238C"/>
    <w:rsid w:val="00960204"/>
    <w:rsid w:val="00964243"/>
    <w:rsid w:val="00967F4F"/>
    <w:rsid w:val="00975201"/>
    <w:rsid w:val="0098763A"/>
    <w:rsid w:val="00996995"/>
    <w:rsid w:val="009D25A8"/>
    <w:rsid w:val="009E210D"/>
    <w:rsid w:val="009F56CB"/>
    <w:rsid w:val="00A011C2"/>
    <w:rsid w:val="00A17722"/>
    <w:rsid w:val="00A1799E"/>
    <w:rsid w:val="00A53B86"/>
    <w:rsid w:val="00A71358"/>
    <w:rsid w:val="00A818C6"/>
    <w:rsid w:val="00A82F39"/>
    <w:rsid w:val="00A90C85"/>
    <w:rsid w:val="00A9233C"/>
    <w:rsid w:val="00AD74B9"/>
    <w:rsid w:val="00AE115E"/>
    <w:rsid w:val="00AE1476"/>
    <w:rsid w:val="00B06280"/>
    <w:rsid w:val="00B06F80"/>
    <w:rsid w:val="00B311F4"/>
    <w:rsid w:val="00B433D8"/>
    <w:rsid w:val="00B66F43"/>
    <w:rsid w:val="00B76E9D"/>
    <w:rsid w:val="00B93A0A"/>
    <w:rsid w:val="00B95778"/>
    <w:rsid w:val="00BB3DB1"/>
    <w:rsid w:val="00BC2E97"/>
    <w:rsid w:val="00BC44D5"/>
    <w:rsid w:val="00BD7F16"/>
    <w:rsid w:val="00BE6DC5"/>
    <w:rsid w:val="00BF1FD2"/>
    <w:rsid w:val="00C03DBA"/>
    <w:rsid w:val="00C15B94"/>
    <w:rsid w:val="00C27E7E"/>
    <w:rsid w:val="00C35C34"/>
    <w:rsid w:val="00C5388C"/>
    <w:rsid w:val="00C63067"/>
    <w:rsid w:val="00C70D20"/>
    <w:rsid w:val="00C722F1"/>
    <w:rsid w:val="00CB6EE1"/>
    <w:rsid w:val="00CE4FB6"/>
    <w:rsid w:val="00D500D0"/>
    <w:rsid w:val="00D57B0E"/>
    <w:rsid w:val="00D8550C"/>
    <w:rsid w:val="00D94E91"/>
    <w:rsid w:val="00DB640C"/>
    <w:rsid w:val="00DC0286"/>
    <w:rsid w:val="00DC6B77"/>
    <w:rsid w:val="00DC7989"/>
    <w:rsid w:val="00DD3396"/>
    <w:rsid w:val="00DE6E9D"/>
    <w:rsid w:val="00E00D1F"/>
    <w:rsid w:val="00E065B0"/>
    <w:rsid w:val="00E36A46"/>
    <w:rsid w:val="00E72FBF"/>
    <w:rsid w:val="00E73C67"/>
    <w:rsid w:val="00E9369D"/>
    <w:rsid w:val="00EB565C"/>
    <w:rsid w:val="00EE749C"/>
    <w:rsid w:val="00F43ECD"/>
    <w:rsid w:val="00F46746"/>
    <w:rsid w:val="00F47489"/>
    <w:rsid w:val="00F50761"/>
    <w:rsid w:val="00F52276"/>
    <w:rsid w:val="00F574B0"/>
    <w:rsid w:val="00F808F2"/>
    <w:rsid w:val="00F975E3"/>
    <w:rsid w:val="00FC374A"/>
    <w:rsid w:val="00FC566B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B565C"/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45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883AD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83AD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83AD3"/>
  </w:style>
  <w:style w:type="paragraph" w:styleId="Textbubliny">
    <w:name w:val="Balloon Text"/>
    <w:basedOn w:val="Normlny"/>
    <w:semiHidden/>
    <w:rsid w:val="006E042E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rsid w:val="00DB640C"/>
    <w:pPr>
      <w:tabs>
        <w:tab w:val="num" w:pos="187"/>
      </w:tabs>
      <w:ind w:left="374"/>
      <w:jc w:val="both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textovprepojenie">
    <w:name w:val="Hyperlink"/>
    <w:rsid w:val="003A060D"/>
    <w:rPr>
      <w:color w:val="0000FF"/>
      <w:u w:val="single"/>
    </w:rPr>
  </w:style>
  <w:style w:type="paragraph" w:styleId="Normlnywebov">
    <w:name w:val="Normal (Web)"/>
    <w:basedOn w:val="Normlny"/>
    <w:rsid w:val="00967F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5441E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B565C"/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45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883AD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83AD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83AD3"/>
  </w:style>
  <w:style w:type="paragraph" w:styleId="Textbubliny">
    <w:name w:val="Balloon Text"/>
    <w:basedOn w:val="Normlny"/>
    <w:semiHidden/>
    <w:rsid w:val="006E042E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rsid w:val="00DB640C"/>
    <w:pPr>
      <w:tabs>
        <w:tab w:val="num" w:pos="187"/>
      </w:tabs>
      <w:ind w:left="374"/>
      <w:jc w:val="both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textovprepojenie">
    <w:name w:val="Hyperlink"/>
    <w:rsid w:val="003A060D"/>
    <w:rPr>
      <w:color w:val="0000FF"/>
      <w:u w:val="single"/>
    </w:rPr>
  </w:style>
  <w:style w:type="paragraph" w:styleId="Normlnywebov">
    <w:name w:val="Normal (Web)"/>
    <w:basedOn w:val="Normlny"/>
    <w:rsid w:val="00967F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5441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16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9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7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yrslav.sav.sk/dizertacka-prokipcakova.php" TargetMode="External"/><Relationship Id="rId18" Type="http://schemas.openxmlformats.org/officeDocument/2006/relationships/hyperlink" Target="http://www.cyrslav.sav.sk/publikacie/2016_1-zavarsky.pdf" TargetMode="External"/><Relationship Id="rId26" Type="http://schemas.openxmlformats.org/officeDocument/2006/relationships/hyperlink" Target="http://www.cyrslav.sav.sk/b-s_kna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yrslav.sav.sk/publikacie/slovensko-ukrajinske_vztahy-wilsinsk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yrslav.sav.sk/dizertacka-wilsinska.php" TargetMode="External"/><Relationship Id="rId17" Type="http://schemas.openxmlformats.org/officeDocument/2006/relationships/hyperlink" Target="http://www.cyrslav.sav.sk/publikacie/slovak_studies_separat-wilsinska.pdf" TargetMode="External"/><Relationship Id="rId25" Type="http://schemas.openxmlformats.org/officeDocument/2006/relationships/hyperlink" Target="http://www.cyrslav.sav.sk/images/latinizacia/historia-a-my179_07_07_2016.mp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yrslav.sav.sk/publikacie/marmaros.pdf" TargetMode="External"/><Relationship Id="rId20" Type="http://schemas.openxmlformats.org/officeDocument/2006/relationships/hyperlink" Target="http://www.cyrslav.sav.sk/publikacie/slovensko-ukrajinske_vztahy-prokipcakova.PDF" TargetMode="External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yrslav.sav.sk/publikacie/medzikulturne_vztahy-elektronicka.pdf" TargetMode="External"/><Relationship Id="rId24" Type="http://schemas.openxmlformats.org/officeDocument/2006/relationships/hyperlink" Target="http://www.cyrslav.sav.sk/publikacie/slovensko-ukrajinske_vztahy-zenuch-zenuchov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yrslav.sav.sk/publikacie/irmologion-juhasevic.pdf" TargetMode="External"/><Relationship Id="rId23" Type="http://schemas.openxmlformats.org/officeDocument/2006/relationships/hyperlink" Target="http://www.cyrslav.sav.sk/publikacie/o_prekladani.PDF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cyrslav.sav.sk/publikacie/2016_1-zubko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cyrslav.sav.sk/dizertacka-vasickova.php" TargetMode="External"/><Relationship Id="rId22" Type="http://schemas.openxmlformats.org/officeDocument/2006/relationships/hyperlink" Target="http://www.cyrslav.sav.sk/publikacie/kiriliceskaja_rukopisnaja.pdf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9001CD-A4D3-48B8-BC66-0270851DBC53}"/>
      </w:docPartPr>
      <w:docPartBody>
        <w:p w:rsidR="00EA29F6" w:rsidRDefault="00CB380D">
          <w:r w:rsidRPr="006B3B72">
            <w:rPr>
              <w:rStyle w:val="Textzstupnhosymbolu"/>
            </w:rPr>
            <w:t>Kliknutím zadáte text.</w:t>
          </w:r>
        </w:p>
      </w:docPartBody>
    </w:docPart>
    <w:docPart>
      <w:docPartPr>
        <w:name w:val="2536249A006D43568AD7B761CA7600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1E955F-3B00-47C8-98FE-9DD4D4DB105C}"/>
      </w:docPartPr>
      <w:docPartBody>
        <w:p w:rsidR="00D35DB4" w:rsidRDefault="00EA29F6" w:rsidP="00EA29F6">
          <w:pPr>
            <w:pStyle w:val="2536249A006D43568AD7B761CA76004E"/>
          </w:pPr>
          <w:r w:rsidRPr="006B3B72">
            <w:rPr>
              <w:rStyle w:val="Textzstupnhosymbolu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0D"/>
    <w:rsid w:val="00082CC0"/>
    <w:rsid w:val="000A67F9"/>
    <w:rsid w:val="002A1FDF"/>
    <w:rsid w:val="00416AF2"/>
    <w:rsid w:val="004C5F59"/>
    <w:rsid w:val="006A7CCC"/>
    <w:rsid w:val="00971B4E"/>
    <w:rsid w:val="00BF370C"/>
    <w:rsid w:val="00CB380D"/>
    <w:rsid w:val="00D35DB4"/>
    <w:rsid w:val="00DE0493"/>
    <w:rsid w:val="00E32645"/>
    <w:rsid w:val="00E62AC9"/>
    <w:rsid w:val="00EA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C5F59"/>
    <w:rPr>
      <w:color w:val="808080"/>
    </w:rPr>
  </w:style>
  <w:style w:type="paragraph" w:customStyle="1" w:styleId="E107B11989A34AEE97024D920BE04C31">
    <w:name w:val="E107B11989A34AEE97024D920BE04C31"/>
    <w:rsid w:val="00CB380D"/>
  </w:style>
  <w:style w:type="paragraph" w:customStyle="1" w:styleId="2536249A006D43568AD7B761CA76004E">
    <w:name w:val="2536249A006D43568AD7B761CA76004E"/>
    <w:rsid w:val="00EA29F6"/>
  </w:style>
  <w:style w:type="paragraph" w:customStyle="1" w:styleId="F19C4A90599B45F7AD25C098A286EF39">
    <w:name w:val="F19C4A90599B45F7AD25C098A286EF39"/>
    <w:rsid w:val="00DE0493"/>
  </w:style>
  <w:style w:type="paragraph" w:customStyle="1" w:styleId="14388881714B44C3886DC1517F1D1398">
    <w:name w:val="14388881714B44C3886DC1517F1D1398"/>
    <w:rsid w:val="004C5F59"/>
  </w:style>
  <w:style w:type="paragraph" w:customStyle="1" w:styleId="29D667D949C44961ACABA691156615A5">
    <w:name w:val="29D667D949C44961ACABA691156615A5"/>
    <w:rsid w:val="004C5F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4C5F59"/>
    <w:rPr>
      <w:color w:val="808080"/>
    </w:rPr>
  </w:style>
  <w:style w:type="paragraph" w:customStyle="1" w:styleId="E107B11989A34AEE97024D920BE04C31">
    <w:name w:val="E107B11989A34AEE97024D920BE04C31"/>
    <w:rsid w:val="00CB380D"/>
  </w:style>
  <w:style w:type="paragraph" w:customStyle="1" w:styleId="2536249A006D43568AD7B761CA76004E">
    <w:name w:val="2536249A006D43568AD7B761CA76004E"/>
    <w:rsid w:val="00EA29F6"/>
  </w:style>
  <w:style w:type="paragraph" w:customStyle="1" w:styleId="F19C4A90599B45F7AD25C098A286EF39">
    <w:name w:val="F19C4A90599B45F7AD25C098A286EF39"/>
    <w:rsid w:val="00DE0493"/>
  </w:style>
  <w:style w:type="paragraph" w:customStyle="1" w:styleId="14388881714B44C3886DC1517F1D1398">
    <w:name w:val="14388881714B44C3886DC1517F1D1398"/>
    <w:rsid w:val="004C5F59"/>
  </w:style>
  <w:style w:type="paragraph" w:customStyle="1" w:styleId="29D667D949C44961ACABA691156615A5">
    <w:name w:val="29D667D949C44961ACABA691156615A5"/>
    <w:rsid w:val="004C5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APVV</Company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Skokan Lukáš</dc:creator>
  <cp:lastModifiedBy>Peter Zenuch</cp:lastModifiedBy>
  <cp:revision>8</cp:revision>
  <cp:lastPrinted>2017-01-23T15:14:00Z</cp:lastPrinted>
  <dcterms:created xsi:type="dcterms:W3CDTF">2017-01-23T14:39:00Z</dcterms:created>
  <dcterms:modified xsi:type="dcterms:W3CDTF">2017-01-24T08:35:00Z</dcterms:modified>
</cp:coreProperties>
</file>